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21B" w:rsidRDefault="0038321B" w:rsidP="004B625F">
      <w:pPr>
        <w:spacing w:after="0"/>
        <w:jc w:val="center"/>
        <w:rPr>
          <w:rFonts w:ascii="Times New Roman" w:eastAsia="Times New Roman" w:hAnsi="Times New Roman" w:cs="Times New Roman"/>
          <w:sz w:val="28"/>
          <w:szCs w:val="28"/>
        </w:rPr>
      </w:pPr>
      <w:r w:rsidRPr="0038321B">
        <w:rPr>
          <w:rFonts w:ascii="Times New Roman" w:eastAsia="Times New Roman" w:hAnsi="Times New Roman" w:cs="Times New Roman"/>
          <w:sz w:val="28"/>
          <w:szCs w:val="28"/>
        </w:rPr>
        <w:t xml:space="preserve">МУНИЦИПАЛЬНОЕ </w:t>
      </w:r>
      <w:r>
        <w:rPr>
          <w:rFonts w:ascii="Times New Roman" w:eastAsia="Times New Roman" w:hAnsi="Times New Roman" w:cs="Times New Roman"/>
          <w:sz w:val="28"/>
          <w:szCs w:val="28"/>
        </w:rPr>
        <w:t xml:space="preserve">БЮДЖЕТНОЕ </w:t>
      </w:r>
      <w:r w:rsidRPr="0038321B">
        <w:rPr>
          <w:rFonts w:ascii="Times New Roman" w:eastAsia="Times New Roman" w:hAnsi="Times New Roman" w:cs="Times New Roman"/>
          <w:sz w:val="28"/>
          <w:szCs w:val="28"/>
        </w:rPr>
        <w:t>УЧРЕЖДЕНИЕ</w:t>
      </w:r>
    </w:p>
    <w:p w:rsidR="451DCD16" w:rsidRPr="0038321B" w:rsidRDefault="0038321B" w:rsidP="004B625F">
      <w:pPr>
        <w:spacing w:after="0"/>
        <w:jc w:val="center"/>
        <w:rPr>
          <w:rFonts w:ascii="Times New Roman" w:eastAsia="Times New Roman" w:hAnsi="Times New Roman" w:cs="Times New Roman"/>
          <w:sz w:val="28"/>
          <w:szCs w:val="28"/>
        </w:rPr>
      </w:pPr>
      <w:r w:rsidRPr="0038321B">
        <w:rPr>
          <w:rFonts w:ascii="Times New Roman" w:eastAsia="Times New Roman" w:hAnsi="Times New Roman" w:cs="Times New Roman"/>
          <w:sz w:val="28"/>
          <w:szCs w:val="28"/>
        </w:rPr>
        <w:t>СПОРТИВНАЯ ШКОЛА № 23</w:t>
      </w:r>
      <w:r>
        <w:rPr>
          <w:rFonts w:ascii="Times New Roman" w:eastAsia="Times New Roman" w:hAnsi="Times New Roman" w:cs="Times New Roman"/>
          <w:sz w:val="28"/>
          <w:szCs w:val="28"/>
        </w:rPr>
        <w:t xml:space="preserve"> г. ВОЛГОГРАДА</w:t>
      </w:r>
    </w:p>
    <w:p w:rsidR="451DCD16" w:rsidRDefault="451DCD16" w:rsidP="451DCD16">
      <w:pPr>
        <w:jc w:val="center"/>
        <w:rPr>
          <w:rFonts w:ascii="Times New Roman" w:eastAsia="Times New Roman" w:hAnsi="Times New Roman" w:cs="Times New Roman"/>
          <w:sz w:val="24"/>
          <w:szCs w:val="24"/>
        </w:rPr>
      </w:pPr>
    </w:p>
    <w:p w:rsidR="004B625F" w:rsidRDefault="0038321B" w:rsidP="00A80F1D">
      <w:pPr>
        <w:tabs>
          <w:tab w:val="left" w:pos="7944"/>
        </w:tabs>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80F1D">
        <w:rPr>
          <w:rFonts w:ascii="Times New Roman" w:eastAsia="Times New Roman" w:hAnsi="Times New Roman" w:cs="Times New Roman"/>
          <w:sz w:val="24"/>
          <w:szCs w:val="24"/>
        </w:rPr>
        <w:t xml:space="preserve">   </w:t>
      </w:r>
    </w:p>
    <w:p w:rsidR="00A80F1D" w:rsidRPr="00A80F1D" w:rsidRDefault="004B625F" w:rsidP="00A80F1D">
      <w:pPr>
        <w:tabs>
          <w:tab w:val="left" w:pos="7944"/>
        </w:tabs>
        <w:spacing w:after="0" w:line="240" w:lineRule="atLeast"/>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0038321B" w:rsidRPr="00A80F1D">
        <w:rPr>
          <w:rFonts w:ascii="Times New Roman" w:eastAsia="Times New Roman" w:hAnsi="Times New Roman" w:cs="Times New Roman"/>
          <w:b/>
          <w:sz w:val="28"/>
          <w:szCs w:val="28"/>
        </w:rPr>
        <w:t>УТВЕРЖДАЮ</w:t>
      </w:r>
    </w:p>
    <w:p w:rsidR="00A80F1D" w:rsidRPr="00A80F1D" w:rsidRDefault="00A80F1D" w:rsidP="00A80F1D">
      <w:pPr>
        <w:tabs>
          <w:tab w:val="left" w:pos="7944"/>
        </w:tabs>
        <w:spacing w:after="0" w:line="240" w:lineRule="atLeast"/>
        <w:rPr>
          <w:rFonts w:ascii="Times New Roman" w:eastAsia="Times New Roman" w:hAnsi="Times New Roman" w:cs="Times New Roman"/>
          <w:b/>
          <w:sz w:val="28"/>
          <w:szCs w:val="28"/>
        </w:rPr>
      </w:pPr>
      <w:r w:rsidRPr="00A80F1D">
        <w:rPr>
          <w:rFonts w:ascii="Times New Roman" w:eastAsia="Times New Roman" w:hAnsi="Times New Roman" w:cs="Times New Roman"/>
          <w:b/>
          <w:sz w:val="28"/>
          <w:szCs w:val="28"/>
        </w:rPr>
        <w:t xml:space="preserve"> </w:t>
      </w:r>
    </w:p>
    <w:p w:rsidR="451DCD16" w:rsidRPr="00A80F1D" w:rsidRDefault="0038321B" w:rsidP="00A80F1D">
      <w:pPr>
        <w:tabs>
          <w:tab w:val="left" w:pos="7088"/>
        </w:tabs>
        <w:spacing w:after="0" w:line="240" w:lineRule="atLeast"/>
        <w:rPr>
          <w:rFonts w:ascii="Times New Roman" w:eastAsia="Times New Roman" w:hAnsi="Times New Roman" w:cs="Times New Roman"/>
          <w:sz w:val="28"/>
          <w:szCs w:val="28"/>
        </w:rPr>
      </w:pPr>
      <w:r w:rsidRPr="00A80F1D">
        <w:rPr>
          <w:rFonts w:ascii="Times New Roman" w:eastAsia="Times New Roman" w:hAnsi="Times New Roman" w:cs="Times New Roman"/>
          <w:sz w:val="28"/>
          <w:szCs w:val="28"/>
        </w:rPr>
        <w:tab/>
        <w:t>Директор МБУ СШ № 23</w:t>
      </w:r>
    </w:p>
    <w:p w:rsidR="0038321B" w:rsidRPr="00A80F1D" w:rsidRDefault="0038321B" w:rsidP="00A80F1D">
      <w:pPr>
        <w:tabs>
          <w:tab w:val="left" w:pos="7088"/>
        </w:tabs>
        <w:spacing w:after="0"/>
        <w:rPr>
          <w:rFonts w:ascii="Times New Roman" w:eastAsia="Times New Roman" w:hAnsi="Times New Roman" w:cs="Times New Roman"/>
          <w:sz w:val="28"/>
          <w:szCs w:val="28"/>
        </w:rPr>
      </w:pPr>
      <w:r w:rsidRPr="00A80F1D">
        <w:rPr>
          <w:rFonts w:ascii="Times New Roman" w:eastAsia="Times New Roman" w:hAnsi="Times New Roman" w:cs="Times New Roman"/>
          <w:sz w:val="28"/>
          <w:szCs w:val="28"/>
        </w:rPr>
        <w:tab/>
        <w:t>М.В. Шевченко</w:t>
      </w:r>
    </w:p>
    <w:p w:rsidR="0038321B" w:rsidRPr="00A80F1D" w:rsidRDefault="0038321B" w:rsidP="00A80F1D">
      <w:pPr>
        <w:tabs>
          <w:tab w:val="left" w:pos="7088"/>
        </w:tabs>
        <w:spacing w:after="0"/>
        <w:rPr>
          <w:rFonts w:ascii="Times New Roman" w:eastAsia="Times New Roman" w:hAnsi="Times New Roman" w:cs="Times New Roman"/>
          <w:sz w:val="28"/>
          <w:szCs w:val="28"/>
        </w:rPr>
      </w:pPr>
      <w:r w:rsidRPr="00A80F1D">
        <w:rPr>
          <w:rFonts w:ascii="Times New Roman" w:eastAsia="Times New Roman" w:hAnsi="Times New Roman" w:cs="Times New Roman"/>
          <w:sz w:val="28"/>
          <w:szCs w:val="28"/>
        </w:rPr>
        <w:t xml:space="preserve">    </w:t>
      </w:r>
      <w:r w:rsidRPr="00A80F1D">
        <w:rPr>
          <w:rFonts w:ascii="Times New Roman" w:eastAsia="Times New Roman" w:hAnsi="Times New Roman" w:cs="Times New Roman"/>
          <w:sz w:val="28"/>
          <w:szCs w:val="28"/>
        </w:rPr>
        <w:tab/>
        <w:t>_____________</w:t>
      </w:r>
      <w:r w:rsidR="00A80F1D" w:rsidRPr="00A80F1D">
        <w:rPr>
          <w:rFonts w:ascii="Times New Roman" w:eastAsia="Times New Roman" w:hAnsi="Times New Roman" w:cs="Times New Roman"/>
          <w:sz w:val="28"/>
          <w:szCs w:val="28"/>
        </w:rPr>
        <w:t>__</w:t>
      </w:r>
      <w:r w:rsidR="00A80F1D">
        <w:rPr>
          <w:rFonts w:ascii="Times New Roman" w:eastAsia="Times New Roman" w:hAnsi="Times New Roman" w:cs="Times New Roman"/>
          <w:sz w:val="28"/>
          <w:szCs w:val="28"/>
        </w:rPr>
        <w:t>______</w:t>
      </w:r>
    </w:p>
    <w:p w:rsidR="0038321B" w:rsidRPr="00A80F1D" w:rsidRDefault="0038321B" w:rsidP="00A80F1D">
      <w:pPr>
        <w:tabs>
          <w:tab w:val="left" w:pos="7088"/>
        </w:tabs>
        <w:spacing w:after="0"/>
        <w:rPr>
          <w:rFonts w:ascii="Times New Roman" w:eastAsia="Times New Roman" w:hAnsi="Times New Roman" w:cs="Times New Roman"/>
          <w:sz w:val="28"/>
          <w:szCs w:val="28"/>
        </w:rPr>
      </w:pPr>
      <w:r w:rsidRPr="00A80F1D">
        <w:rPr>
          <w:rFonts w:ascii="Times New Roman" w:eastAsia="Times New Roman" w:hAnsi="Times New Roman" w:cs="Times New Roman"/>
          <w:sz w:val="28"/>
          <w:szCs w:val="28"/>
        </w:rPr>
        <w:tab/>
      </w:r>
      <w:r w:rsidR="00A80F1D">
        <w:rPr>
          <w:rFonts w:ascii="Times New Roman" w:eastAsia="Times New Roman" w:hAnsi="Times New Roman" w:cs="Times New Roman"/>
          <w:sz w:val="28"/>
          <w:szCs w:val="28"/>
        </w:rPr>
        <w:t>«___» _______</w:t>
      </w:r>
      <w:r w:rsidR="00A41E01">
        <w:rPr>
          <w:rFonts w:ascii="Times New Roman" w:eastAsia="Times New Roman" w:hAnsi="Times New Roman" w:cs="Times New Roman"/>
          <w:sz w:val="28"/>
          <w:szCs w:val="28"/>
        </w:rPr>
        <w:t>___20___</w:t>
      </w:r>
      <w:r w:rsidR="00A80F1D" w:rsidRPr="00A80F1D">
        <w:rPr>
          <w:rFonts w:ascii="Times New Roman" w:eastAsia="Times New Roman" w:hAnsi="Times New Roman" w:cs="Times New Roman"/>
          <w:sz w:val="28"/>
          <w:szCs w:val="28"/>
        </w:rPr>
        <w:t>г.</w:t>
      </w:r>
    </w:p>
    <w:p w:rsidR="00A80F1D" w:rsidRPr="00A80F1D" w:rsidRDefault="00A80F1D" w:rsidP="00A80F1D">
      <w:pPr>
        <w:tabs>
          <w:tab w:val="left" w:pos="7088"/>
          <w:tab w:val="left" w:pos="7706"/>
        </w:tabs>
        <w:rPr>
          <w:rFonts w:ascii="Times New Roman" w:eastAsia="Times New Roman" w:hAnsi="Times New Roman" w:cs="Times New Roman"/>
          <w:sz w:val="28"/>
          <w:szCs w:val="28"/>
        </w:rPr>
      </w:pPr>
      <w:r w:rsidRPr="00A80F1D">
        <w:rPr>
          <w:rFonts w:ascii="Times New Roman" w:eastAsia="Times New Roman" w:hAnsi="Times New Roman" w:cs="Times New Roman"/>
          <w:sz w:val="28"/>
          <w:szCs w:val="28"/>
        </w:rPr>
        <w:t xml:space="preserve">                                                                                                      </w:t>
      </w:r>
    </w:p>
    <w:p w:rsidR="451DCD16" w:rsidRPr="00A41E01" w:rsidRDefault="00A80F1D" w:rsidP="00A80F1D">
      <w:pPr>
        <w:tabs>
          <w:tab w:val="left" w:pos="7088"/>
          <w:tab w:val="left" w:pos="7706"/>
        </w:tabs>
        <w:rPr>
          <w:rFonts w:ascii="Times New Roman" w:eastAsia="Times New Roman" w:hAnsi="Times New Roman" w:cs="Times New Roman"/>
          <w:sz w:val="28"/>
          <w:szCs w:val="28"/>
        </w:rPr>
      </w:pPr>
      <w:r w:rsidRPr="00A41E01">
        <w:rPr>
          <w:rFonts w:ascii="Times New Roman" w:eastAsia="Times New Roman" w:hAnsi="Times New Roman" w:cs="Times New Roman"/>
          <w:b/>
          <w:sz w:val="28"/>
          <w:szCs w:val="28"/>
        </w:rPr>
        <w:t xml:space="preserve">                                            </w:t>
      </w:r>
      <w:r w:rsidR="00A41E01">
        <w:rPr>
          <w:rFonts w:ascii="Times New Roman" w:eastAsia="Times New Roman" w:hAnsi="Times New Roman" w:cs="Times New Roman"/>
          <w:b/>
          <w:sz w:val="28"/>
          <w:szCs w:val="28"/>
        </w:rPr>
        <w:t xml:space="preserve">                               </w:t>
      </w:r>
      <w:r w:rsidRPr="00A41E01">
        <w:rPr>
          <w:rFonts w:ascii="Times New Roman" w:eastAsia="Times New Roman" w:hAnsi="Times New Roman" w:cs="Times New Roman"/>
          <w:sz w:val="28"/>
          <w:szCs w:val="28"/>
        </w:rPr>
        <w:t>Вводится в действие с «0</w:t>
      </w:r>
      <w:r w:rsidR="00760B27" w:rsidRPr="00A41E01">
        <w:rPr>
          <w:rFonts w:ascii="Times New Roman" w:eastAsia="Times New Roman" w:hAnsi="Times New Roman" w:cs="Times New Roman"/>
          <w:sz w:val="28"/>
          <w:szCs w:val="28"/>
        </w:rPr>
        <w:t>1</w:t>
      </w:r>
      <w:r w:rsidRPr="00A41E01">
        <w:rPr>
          <w:rFonts w:ascii="Times New Roman" w:eastAsia="Times New Roman" w:hAnsi="Times New Roman" w:cs="Times New Roman"/>
          <w:sz w:val="28"/>
          <w:szCs w:val="28"/>
        </w:rPr>
        <w:t>» января 201</w:t>
      </w:r>
      <w:r w:rsidR="00760B27" w:rsidRPr="00A41E01">
        <w:rPr>
          <w:rFonts w:ascii="Times New Roman" w:eastAsia="Times New Roman" w:hAnsi="Times New Roman" w:cs="Times New Roman"/>
          <w:sz w:val="28"/>
          <w:szCs w:val="28"/>
        </w:rPr>
        <w:t>9</w:t>
      </w:r>
      <w:r w:rsidRPr="00A41E01">
        <w:rPr>
          <w:rFonts w:ascii="Times New Roman" w:eastAsia="Times New Roman" w:hAnsi="Times New Roman" w:cs="Times New Roman"/>
          <w:sz w:val="28"/>
          <w:szCs w:val="28"/>
        </w:rPr>
        <w:t xml:space="preserve"> г.</w:t>
      </w:r>
    </w:p>
    <w:p w:rsidR="451DCD16" w:rsidRDefault="451DCD16" w:rsidP="451DCD16">
      <w:pPr>
        <w:jc w:val="center"/>
        <w:rPr>
          <w:rFonts w:ascii="Times New Roman" w:eastAsia="Times New Roman" w:hAnsi="Times New Roman" w:cs="Times New Roman"/>
          <w:sz w:val="24"/>
          <w:szCs w:val="24"/>
        </w:rPr>
      </w:pPr>
    </w:p>
    <w:p w:rsidR="451DCD16" w:rsidRDefault="451DCD16" w:rsidP="451DCD16">
      <w:pPr>
        <w:jc w:val="center"/>
        <w:rPr>
          <w:rFonts w:ascii="Times New Roman" w:eastAsia="Times New Roman" w:hAnsi="Times New Roman" w:cs="Times New Roman"/>
          <w:sz w:val="24"/>
          <w:szCs w:val="24"/>
        </w:rPr>
      </w:pPr>
    </w:p>
    <w:p w:rsidR="451DCD16" w:rsidRDefault="451DCD16" w:rsidP="451DCD16">
      <w:pPr>
        <w:jc w:val="center"/>
        <w:rPr>
          <w:rFonts w:ascii="Times New Roman" w:eastAsia="Times New Roman" w:hAnsi="Times New Roman" w:cs="Times New Roman"/>
          <w:sz w:val="24"/>
          <w:szCs w:val="24"/>
        </w:rPr>
      </w:pPr>
    </w:p>
    <w:p w:rsidR="004B625F" w:rsidRPr="004B625F" w:rsidRDefault="004B625F" w:rsidP="004B625F">
      <w:pPr>
        <w:spacing w:after="0" w:line="240"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ПРОГРАММА СПОРТИВНОЙ ПОДГОТОВКИ</w:t>
      </w:r>
    </w:p>
    <w:p w:rsidR="451DCD16" w:rsidRPr="004B625F" w:rsidRDefault="004B625F" w:rsidP="004B625F">
      <w:pPr>
        <w:spacing w:after="0" w:line="240"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ПО ШАХМАТАМ</w:t>
      </w:r>
    </w:p>
    <w:p w:rsidR="004B625F" w:rsidRDefault="004B625F" w:rsidP="451DCD16">
      <w:pPr>
        <w:jc w:val="center"/>
        <w:rPr>
          <w:rFonts w:ascii="Times New Roman" w:eastAsia="Times New Roman" w:hAnsi="Times New Roman" w:cs="Times New Roman"/>
          <w:sz w:val="28"/>
          <w:szCs w:val="28"/>
        </w:rPr>
      </w:pPr>
    </w:p>
    <w:p w:rsidR="451DCD16" w:rsidRPr="004B625F" w:rsidRDefault="004B625F" w:rsidP="451DCD16">
      <w:pPr>
        <w:jc w:val="center"/>
        <w:rPr>
          <w:rFonts w:ascii="Times New Roman" w:eastAsia="Times New Roman" w:hAnsi="Times New Roman" w:cs="Times New Roman"/>
          <w:sz w:val="28"/>
          <w:szCs w:val="28"/>
        </w:rPr>
      </w:pPr>
      <w:proofErr w:type="gramStart"/>
      <w:r w:rsidRPr="004B625F">
        <w:rPr>
          <w:rFonts w:ascii="Times New Roman" w:eastAsia="Times New Roman" w:hAnsi="Times New Roman" w:cs="Times New Roman"/>
          <w:sz w:val="28"/>
          <w:szCs w:val="28"/>
        </w:rPr>
        <w:t>РАЗРАБОТАНА</w:t>
      </w:r>
      <w:proofErr w:type="gramEnd"/>
      <w:r w:rsidRPr="004B625F">
        <w:rPr>
          <w:rFonts w:ascii="Times New Roman" w:eastAsia="Times New Roman" w:hAnsi="Times New Roman" w:cs="Times New Roman"/>
          <w:sz w:val="28"/>
          <w:szCs w:val="28"/>
        </w:rPr>
        <w:t xml:space="preserve"> НА ОСНОВЕ ФЕДЕРАЛЬНОГО СТАНДАРТА СПОРТИВНОЙ ПОДГОТОВКИ ПО ВИДУ СПОРТА ШАХМАТЫ, УТВЕРЖДЕННОГО ПРИКАЗОМ МИНИСТЕРСТВА СПОРТА РОССИЙСКОЙ ФЕДЕРАЦИИ ОТ 12.10.2015 Г. №</w:t>
      </w:r>
      <w:r>
        <w:rPr>
          <w:rFonts w:ascii="Times New Roman" w:eastAsia="Times New Roman" w:hAnsi="Times New Roman" w:cs="Times New Roman"/>
          <w:sz w:val="28"/>
          <w:szCs w:val="28"/>
        </w:rPr>
        <w:t xml:space="preserve"> </w:t>
      </w:r>
      <w:r w:rsidRPr="004B625F">
        <w:rPr>
          <w:rFonts w:ascii="Times New Roman" w:eastAsia="Times New Roman" w:hAnsi="Times New Roman" w:cs="Times New Roman"/>
          <w:sz w:val="28"/>
          <w:szCs w:val="28"/>
        </w:rPr>
        <w:t>930</w:t>
      </w:r>
    </w:p>
    <w:p w:rsidR="004B625F" w:rsidRDefault="004B625F" w:rsidP="004B625F">
      <w:pPr>
        <w:rPr>
          <w:rFonts w:ascii="Times New Roman" w:eastAsia="Times New Roman" w:hAnsi="Times New Roman" w:cs="Times New Roman"/>
          <w:sz w:val="24"/>
          <w:szCs w:val="24"/>
        </w:rPr>
      </w:pPr>
    </w:p>
    <w:p w:rsidR="004B625F" w:rsidRPr="004B625F" w:rsidRDefault="004B625F" w:rsidP="004B625F">
      <w:pPr>
        <w:rPr>
          <w:rFonts w:ascii="Times New Roman" w:eastAsia="Times New Roman" w:hAnsi="Times New Roman" w:cs="Times New Roman"/>
          <w:sz w:val="28"/>
          <w:szCs w:val="28"/>
        </w:rPr>
      </w:pPr>
    </w:p>
    <w:p w:rsidR="004B625F" w:rsidRDefault="004B625F" w:rsidP="004B625F">
      <w:pPr>
        <w:rPr>
          <w:rFonts w:ascii="Times New Roman" w:eastAsia="Times New Roman" w:hAnsi="Times New Roman" w:cs="Times New Roman"/>
          <w:sz w:val="28"/>
          <w:szCs w:val="28"/>
        </w:rPr>
      </w:pPr>
    </w:p>
    <w:p w:rsidR="451DCD16" w:rsidRPr="004B625F" w:rsidRDefault="004B625F" w:rsidP="004B625F">
      <w:pPr>
        <w:rPr>
          <w:rFonts w:ascii="Times New Roman" w:eastAsia="Cambria" w:hAnsi="Times New Roman" w:cs="Times New Roman"/>
          <w:b/>
          <w:sz w:val="28"/>
          <w:szCs w:val="28"/>
        </w:rPr>
      </w:pPr>
      <w:r w:rsidRPr="004B625F">
        <w:rPr>
          <w:rFonts w:ascii="Times New Roman" w:eastAsia="Cambria" w:hAnsi="Times New Roman" w:cs="Times New Roman"/>
          <w:b/>
          <w:sz w:val="28"/>
          <w:szCs w:val="28"/>
        </w:rPr>
        <w:t>Разработчики: Николаева К.С.</w:t>
      </w: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451DCD16" w:rsidRDefault="451DCD16" w:rsidP="451DCD16">
      <w:pPr>
        <w:jc w:val="center"/>
        <w:rPr>
          <w:rFonts w:ascii="Cambria" w:eastAsia="Cambria" w:hAnsi="Cambria" w:cs="Cambria"/>
          <w:sz w:val="24"/>
          <w:szCs w:val="24"/>
        </w:rPr>
      </w:pPr>
    </w:p>
    <w:p w:rsidR="00FD2C28" w:rsidRPr="00A41E01" w:rsidRDefault="451DCD16" w:rsidP="004B625F">
      <w:pPr>
        <w:jc w:val="center"/>
        <w:rPr>
          <w:rFonts w:ascii="Times New Roman" w:eastAsia="Cambria" w:hAnsi="Times New Roman" w:cs="Times New Roman"/>
          <w:b/>
          <w:sz w:val="28"/>
          <w:szCs w:val="28"/>
        </w:rPr>
      </w:pPr>
      <w:r w:rsidRPr="00A41E01">
        <w:rPr>
          <w:rFonts w:ascii="Times New Roman" w:eastAsia="Cambria" w:hAnsi="Times New Roman" w:cs="Times New Roman"/>
          <w:b/>
          <w:sz w:val="28"/>
          <w:szCs w:val="28"/>
        </w:rPr>
        <w:t>Волгоград 2018</w:t>
      </w:r>
    </w:p>
    <w:p w:rsidR="00D84599" w:rsidRPr="00D84599" w:rsidRDefault="00D84599" w:rsidP="00D84599">
      <w:pPr>
        <w:spacing w:after="0"/>
        <w:jc w:val="center"/>
        <w:rPr>
          <w:rFonts w:ascii="Times New Roman" w:hAnsi="Times New Roman" w:cs="Times New Roman"/>
          <w:b/>
          <w:sz w:val="28"/>
          <w:szCs w:val="28"/>
        </w:rPr>
      </w:pPr>
      <w:r w:rsidRPr="00D84599">
        <w:rPr>
          <w:rFonts w:ascii="Times New Roman" w:hAnsi="Times New Roman" w:cs="Times New Roman"/>
          <w:b/>
          <w:sz w:val="28"/>
          <w:szCs w:val="28"/>
        </w:rPr>
        <w:lastRenderedPageBreak/>
        <w:t>СОДЕРЖАНИЕ</w:t>
      </w:r>
    </w:p>
    <w:p w:rsidR="00D84599" w:rsidRDefault="00D84599" w:rsidP="00D84599">
      <w:pPr>
        <w:spacing w:after="0"/>
        <w:rPr>
          <w:rFonts w:ascii="Times New Roman" w:hAnsi="Times New Roman" w:cs="Times New Roman"/>
          <w:b/>
          <w:bCs/>
          <w:sz w:val="28"/>
          <w:szCs w:val="28"/>
        </w:rPr>
      </w:pPr>
    </w:p>
    <w:p w:rsidR="00FD2C28" w:rsidRPr="00D84599" w:rsidRDefault="00D84599" w:rsidP="00731148">
      <w:pPr>
        <w:spacing w:after="0"/>
        <w:ind w:left="426"/>
        <w:jc w:val="both"/>
        <w:rPr>
          <w:rFonts w:ascii="Times New Roman" w:hAnsi="Times New Roman" w:cs="Times New Roman"/>
          <w:sz w:val="28"/>
          <w:szCs w:val="28"/>
        </w:rPr>
      </w:pPr>
      <w:r>
        <w:rPr>
          <w:rFonts w:ascii="Times New Roman" w:hAnsi="Times New Roman" w:cs="Times New Roman"/>
          <w:bCs/>
          <w:sz w:val="28"/>
          <w:szCs w:val="28"/>
        </w:rPr>
        <w:t xml:space="preserve"> </w:t>
      </w:r>
      <w:r w:rsidRPr="00D84599">
        <w:rPr>
          <w:rFonts w:ascii="Times New Roman" w:hAnsi="Times New Roman" w:cs="Times New Roman"/>
          <w:bCs/>
          <w:sz w:val="28"/>
          <w:szCs w:val="28"/>
        </w:rPr>
        <w:t xml:space="preserve">1. </w:t>
      </w:r>
      <w:r w:rsidR="1974DF3F" w:rsidRPr="00D84599">
        <w:rPr>
          <w:rFonts w:ascii="Times New Roman" w:hAnsi="Times New Roman" w:cs="Times New Roman"/>
          <w:bCs/>
          <w:sz w:val="28"/>
          <w:szCs w:val="28"/>
        </w:rPr>
        <w:t>Пояснительная записка</w:t>
      </w:r>
      <w:r w:rsidR="1974DF3F" w:rsidRPr="00D84599">
        <w:rPr>
          <w:rFonts w:ascii="Times New Roman" w:hAnsi="Times New Roman" w:cs="Times New Roman"/>
          <w:sz w:val="28"/>
          <w:szCs w:val="28"/>
        </w:rPr>
        <w:t xml:space="preserve"> </w:t>
      </w:r>
    </w:p>
    <w:p w:rsidR="00FD2C28" w:rsidRPr="00D84599" w:rsidRDefault="00D84599" w:rsidP="00731148">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D84599">
        <w:rPr>
          <w:rFonts w:ascii="Times New Roman" w:hAnsi="Times New Roman" w:cs="Times New Roman"/>
          <w:sz w:val="28"/>
          <w:szCs w:val="28"/>
        </w:rPr>
        <w:t>2.</w:t>
      </w:r>
      <w:r w:rsidR="1974DF3F" w:rsidRPr="00D84599">
        <w:rPr>
          <w:rFonts w:ascii="Times New Roman" w:hAnsi="Times New Roman" w:cs="Times New Roman"/>
          <w:sz w:val="28"/>
          <w:szCs w:val="28"/>
        </w:rPr>
        <w:t xml:space="preserve"> </w:t>
      </w:r>
      <w:r w:rsidR="1974DF3F" w:rsidRPr="00D84599">
        <w:rPr>
          <w:rFonts w:ascii="Times New Roman" w:hAnsi="Times New Roman" w:cs="Times New Roman"/>
          <w:bCs/>
          <w:sz w:val="28"/>
          <w:szCs w:val="28"/>
        </w:rPr>
        <w:t xml:space="preserve">Нормативная часть </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2.1. Комплектование групп спорт</w:t>
      </w:r>
      <w:r w:rsidR="002A59CE" w:rsidRPr="00D84599">
        <w:rPr>
          <w:rFonts w:ascii="Times New Roman" w:hAnsi="Times New Roman" w:cs="Times New Roman"/>
          <w:sz w:val="28"/>
          <w:szCs w:val="28"/>
        </w:rPr>
        <w:t>ивной подготовки</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2.2. Соотношение объемов тренировочного процесса по видам спортивной подготовки на этапах спортивной подготовки по ви</w:t>
      </w:r>
      <w:r w:rsidR="002A59CE" w:rsidRPr="00D84599">
        <w:rPr>
          <w:rFonts w:ascii="Times New Roman" w:hAnsi="Times New Roman" w:cs="Times New Roman"/>
          <w:sz w:val="28"/>
          <w:szCs w:val="28"/>
        </w:rPr>
        <w:t>ду спорта шахматы</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2.3. Планируемые показатели соревновательной деятельно</w:t>
      </w:r>
      <w:r w:rsidR="002A59CE" w:rsidRPr="00D84599">
        <w:rPr>
          <w:rFonts w:ascii="Times New Roman" w:hAnsi="Times New Roman" w:cs="Times New Roman"/>
          <w:sz w:val="28"/>
          <w:szCs w:val="28"/>
        </w:rPr>
        <w:t>сти по виду спорта шахматы</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2.4. Требования к участию в спортивных соревнованиях лиц, проходящих спортивную подго</w:t>
      </w:r>
      <w:r w:rsidR="002A59CE" w:rsidRPr="00D84599">
        <w:rPr>
          <w:rFonts w:ascii="Times New Roman" w:hAnsi="Times New Roman" w:cs="Times New Roman"/>
          <w:sz w:val="28"/>
          <w:szCs w:val="28"/>
        </w:rPr>
        <w:t>товку</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2.5. Порядок организации тренир</w:t>
      </w:r>
      <w:r w:rsidR="002A59CE" w:rsidRPr="00D84599">
        <w:rPr>
          <w:rFonts w:ascii="Times New Roman" w:hAnsi="Times New Roman" w:cs="Times New Roman"/>
          <w:sz w:val="28"/>
          <w:szCs w:val="28"/>
        </w:rPr>
        <w:t>овочных сборов</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 xml:space="preserve">2.6. Режимы тренировочной </w:t>
      </w:r>
      <w:r w:rsidR="002A59CE" w:rsidRPr="00D84599">
        <w:rPr>
          <w:rFonts w:ascii="Times New Roman" w:hAnsi="Times New Roman" w:cs="Times New Roman"/>
          <w:sz w:val="28"/>
          <w:szCs w:val="28"/>
        </w:rPr>
        <w:t>работы</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2.7. Нормативы общей и специальной физической подгот</w:t>
      </w:r>
      <w:r w:rsidR="002A59CE" w:rsidRPr="00D84599">
        <w:rPr>
          <w:rFonts w:ascii="Times New Roman" w:hAnsi="Times New Roman" w:cs="Times New Roman"/>
          <w:sz w:val="28"/>
          <w:szCs w:val="28"/>
        </w:rPr>
        <w:t>овки для зачисления в группы</w:t>
      </w:r>
    </w:p>
    <w:p w:rsidR="00E37E20"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 xml:space="preserve">2.8. Медицинские, возрастные и психофизические требования к лицам, проходящим спортивную </w:t>
      </w:r>
      <w:r w:rsidR="002A59CE" w:rsidRPr="00D84599">
        <w:rPr>
          <w:rFonts w:ascii="Times New Roman" w:hAnsi="Times New Roman" w:cs="Times New Roman"/>
          <w:sz w:val="28"/>
          <w:szCs w:val="28"/>
        </w:rPr>
        <w:t>подготовку</w:t>
      </w:r>
    </w:p>
    <w:p w:rsidR="0090504B" w:rsidRPr="00D84599" w:rsidRDefault="00D84599" w:rsidP="0073114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F64B0" w:rsidRPr="00D84599">
        <w:rPr>
          <w:rFonts w:ascii="Times New Roman" w:hAnsi="Times New Roman" w:cs="Times New Roman"/>
          <w:sz w:val="28"/>
          <w:szCs w:val="28"/>
        </w:rPr>
        <w:t>2.9. Требования к спортивному инвентарю, оборудованию и экипировке</w:t>
      </w:r>
      <w:r w:rsidR="0090504B" w:rsidRPr="00D84599">
        <w:rPr>
          <w:rFonts w:ascii="Times New Roman" w:hAnsi="Times New Roman" w:cs="Times New Roman"/>
          <w:sz w:val="28"/>
          <w:szCs w:val="28"/>
        </w:rPr>
        <w:t>.</w:t>
      </w:r>
    </w:p>
    <w:p w:rsidR="0090504B" w:rsidRPr="00D84599" w:rsidRDefault="00D84599" w:rsidP="0073114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504B" w:rsidRPr="00D84599">
        <w:rPr>
          <w:rFonts w:ascii="Times New Roman" w:hAnsi="Times New Roman" w:cs="Times New Roman"/>
          <w:sz w:val="28"/>
          <w:szCs w:val="28"/>
        </w:rPr>
        <w:t xml:space="preserve">2.10. </w:t>
      </w:r>
      <w:r w:rsidR="00DF64B0" w:rsidRPr="00D84599">
        <w:rPr>
          <w:rFonts w:ascii="Times New Roman" w:hAnsi="Times New Roman" w:cs="Times New Roman"/>
          <w:sz w:val="28"/>
          <w:szCs w:val="28"/>
        </w:rPr>
        <w:t xml:space="preserve">Объем индивидуальной спортивной </w:t>
      </w:r>
      <w:r w:rsidR="0090504B" w:rsidRPr="00D84599">
        <w:rPr>
          <w:rFonts w:ascii="Times New Roman" w:hAnsi="Times New Roman" w:cs="Times New Roman"/>
          <w:sz w:val="28"/>
          <w:szCs w:val="28"/>
        </w:rPr>
        <w:t>подготовки</w:t>
      </w:r>
    </w:p>
    <w:p w:rsidR="00FD2C28" w:rsidRPr="00D84599" w:rsidRDefault="00D84599" w:rsidP="0073114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F64B0" w:rsidRPr="00D84599">
        <w:rPr>
          <w:rFonts w:ascii="Times New Roman" w:hAnsi="Times New Roman" w:cs="Times New Roman"/>
          <w:sz w:val="28"/>
          <w:szCs w:val="28"/>
        </w:rPr>
        <w:t>2</w:t>
      </w:r>
      <w:r w:rsidR="0090504B" w:rsidRPr="00D84599">
        <w:rPr>
          <w:rFonts w:ascii="Times New Roman" w:hAnsi="Times New Roman" w:cs="Times New Roman"/>
          <w:sz w:val="28"/>
          <w:szCs w:val="28"/>
        </w:rPr>
        <w:t>.11.</w:t>
      </w:r>
      <w:r w:rsidR="00DF64B0" w:rsidRPr="00D84599">
        <w:rPr>
          <w:rFonts w:ascii="Times New Roman" w:hAnsi="Times New Roman" w:cs="Times New Roman"/>
          <w:sz w:val="28"/>
          <w:szCs w:val="28"/>
        </w:rPr>
        <w:t xml:space="preserve"> Структура годичного цикла </w:t>
      </w:r>
    </w:p>
    <w:p w:rsidR="00FD2C28" w:rsidRPr="00D84599" w:rsidRDefault="00D84599" w:rsidP="00731148">
      <w:pPr>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D84599">
        <w:rPr>
          <w:rFonts w:ascii="Times New Roman" w:hAnsi="Times New Roman" w:cs="Times New Roman"/>
          <w:bCs/>
          <w:sz w:val="28"/>
          <w:szCs w:val="28"/>
        </w:rPr>
        <w:t>3</w:t>
      </w:r>
      <w:r w:rsidR="1974DF3F" w:rsidRPr="00D84599">
        <w:rPr>
          <w:rFonts w:ascii="Times New Roman" w:hAnsi="Times New Roman" w:cs="Times New Roman"/>
          <w:bCs/>
          <w:sz w:val="28"/>
          <w:szCs w:val="28"/>
        </w:rPr>
        <w:t>. Методическая часть</w:t>
      </w:r>
      <w:r w:rsidR="1974DF3F" w:rsidRPr="00D84599">
        <w:rPr>
          <w:rFonts w:ascii="Times New Roman" w:hAnsi="Times New Roman" w:cs="Times New Roman"/>
          <w:sz w:val="28"/>
          <w:szCs w:val="28"/>
        </w:rPr>
        <w:t xml:space="preserve"> </w:t>
      </w:r>
    </w:p>
    <w:p w:rsidR="00FD2C28" w:rsidRPr="00D84599" w:rsidRDefault="0090504B" w:rsidP="00731148">
      <w:pPr>
        <w:spacing w:after="0"/>
        <w:ind w:left="426" w:hanging="426"/>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 xml:space="preserve">3.1. Рекомендации по проведению тренировочных занятий, а также требования к технике безопасности в </w:t>
      </w:r>
      <w:r w:rsidRPr="00D84599">
        <w:rPr>
          <w:rFonts w:ascii="Times New Roman" w:hAnsi="Times New Roman" w:cs="Times New Roman"/>
          <w:sz w:val="28"/>
          <w:szCs w:val="28"/>
        </w:rPr>
        <w:t xml:space="preserve">  у</w:t>
      </w:r>
      <w:r w:rsidR="00DF64B0" w:rsidRPr="00D84599">
        <w:rPr>
          <w:rFonts w:ascii="Times New Roman" w:hAnsi="Times New Roman" w:cs="Times New Roman"/>
          <w:sz w:val="28"/>
          <w:szCs w:val="28"/>
        </w:rPr>
        <w:t>словиях тренировочных за</w:t>
      </w:r>
      <w:r w:rsidRPr="00D84599">
        <w:rPr>
          <w:rFonts w:ascii="Times New Roman" w:hAnsi="Times New Roman" w:cs="Times New Roman"/>
          <w:sz w:val="28"/>
          <w:szCs w:val="28"/>
        </w:rPr>
        <w:t>нятий и соревнований</w:t>
      </w:r>
    </w:p>
    <w:p w:rsidR="00FD2C28" w:rsidRPr="00D84599"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 xml:space="preserve">3.2. Рекомендуемые объемы тренировочных и соревновательных </w:t>
      </w:r>
      <w:r w:rsidRPr="00D84599">
        <w:rPr>
          <w:rFonts w:ascii="Times New Roman" w:hAnsi="Times New Roman" w:cs="Times New Roman"/>
          <w:sz w:val="28"/>
          <w:szCs w:val="28"/>
        </w:rPr>
        <w:t>нагрузок</w:t>
      </w:r>
      <w:r w:rsidR="00DF64B0" w:rsidRPr="00D84599">
        <w:rPr>
          <w:rFonts w:ascii="Times New Roman" w:hAnsi="Times New Roman" w:cs="Times New Roman"/>
          <w:sz w:val="28"/>
          <w:szCs w:val="28"/>
        </w:rPr>
        <w:t xml:space="preserve"> </w:t>
      </w:r>
    </w:p>
    <w:p w:rsidR="00FD2C28" w:rsidRPr="00D84599"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3.3. Планирование спортивных р</w:t>
      </w:r>
      <w:r w:rsidRPr="00D84599">
        <w:rPr>
          <w:rFonts w:ascii="Times New Roman" w:hAnsi="Times New Roman" w:cs="Times New Roman"/>
          <w:sz w:val="28"/>
          <w:szCs w:val="28"/>
        </w:rPr>
        <w:t>езультатов</w:t>
      </w:r>
    </w:p>
    <w:p w:rsidR="00FD2C28" w:rsidRPr="00D84599" w:rsidRDefault="0090504B" w:rsidP="00731148">
      <w:pPr>
        <w:spacing w:after="0"/>
        <w:ind w:left="426" w:hanging="426"/>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3.4. Программный материал для практических занятий по каждому этапу подготовки с разбивкой на перио</w:t>
      </w:r>
      <w:r w:rsidRPr="00D84599">
        <w:rPr>
          <w:rFonts w:ascii="Times New Roman" w:hAnsi="Times New Roman" w:cs="Times New Roman"/>
          <w:sz w:val="28"/>
          <w:szCs w:val="28"/>
        </w:rPr>
        <w:t>ды подготовки</w:t>
      </w:r>
      <w:r w:rsidR="00DF64B0" w:rsidRPr="00D84599">
        <w:rPr>
          <w:rFonts w:ascii="Times New Roman" w:hAnsi="Times New Roman" w:cs="Times New Roman"/>
          <w:sz w:val="28"/>
          <w:szCs w:val="28"/>
        </w:rPr>
        <w:t xml:space="preserve"> </w:t>
      </w:r>
    </w:p>
    <w:p w:rsidR="00FD2C28" w:rsidRPr="00D84599"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3.5. Рекомендации по организации психологичес</w:t>
      </w:r>
      <w:r w:rsidRPr="00D84599">
        <w:rPr>
          <w:rFonts w:ascii="Times New Roman" w:hAnsi="Times New Roman" w:cs="Times New Roman"/>
          <w:sz w:val="28"/>
          <w:szCs w:val="28"/>
        </w:rPr>
        <w:t>кой подготовки</w:t>
      </w:r>
    </w:p>
    <w:p w:rsidR="00FD2C28" w:rsidRPr="00D84599"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3.6. Планы применения восстановительных</w:t>
      </w:r>
      <w:r w:rsidRPr="00D84599">
        <w:rPr>
          <w:rFonts w:ascii="Times New Roman" w:hAnsi="Times New Roman" w:cs="Times New Roman"/>
          <w:sz w:val="28"/>
          <w:szCs w:val="28"/>
        </w:rPr>
        <w:t xml:space="preserve"> средств и мероприятий</w:t>
      </w:r>
    </w:p>
    <w:p w:rsidR="00FD2C28" w:rsidRPr="00D84599" w:rsidRDefault="0090504B" w:rsidP="00731148">
      <w:pPr>
        <w:spacing w:after="0"/>
        <w:ind w:left="426" w:hanging="426"/>
        <w:jc w:val="both"/>
        <w:rPr>
          <w:rFonts w:ascii="Times New Roman" w:hAnsi="Times New Roman" w:cs="Times New Roman"/>
          <w:sz w:val="28"/>
          <w:szCs w:val="28"/>
        </w:rPr>
      </w:pPr>
      <w:r w:rsidRPr="00D84599">
        <w:rPr>
          <w:rFonts w:ascii="Times New Roman" w:hAnsi="Times New Roman" w:cs="Times New Roman"/>
          <w:sz w:val="28"/>
          <w:szCs w:val="28"/>
        </w:rPr>
        <w:t xml:space="preserve">      </w:t>
      </w:r>
      <w:r w:rsidR="00DF64B0" w:rsidRPr="00D84599">
        <w:rPr>
          <w:rFonts w:ascii="Times New Roman" w:hAnsi="Times New Roman" w:cs="Times New Roman"/>
          <w:sz w:val="28"/>
          <w:szCs w:val="28"/>
        </w:rPr>
        <w:t>3.</w:t>
      </w:r>
      <w:r w:rsidR="00FD2C28" w:rsidRPr="00D84599">
        <w:rPr>
          <w:rFonts w:ascii="Times New Roman" w:hAnsi="Times New Roman" w:cs="Times New Roman"/>
          <w:sz w:val="28"/>
          <w:szCs w:val="28"/>
        </w:rPr>
        <w:t>7</w:t>
      </w:r>
      <w:r w:rsidR="00DF64B0" w:rsidRPr="00D84599">
        <w:rPr>
          <w:rFonts w:ascii="Times New Roman" w:hAnsi="Times New Roman" w:cs="Times New Roman"/>
          <w:sz w:val="28"/>
          <w:szCs w:val="28"/>
        </w:rPr>
        <w:t xml:space="preserve">. Планы по организации мероприятий по </w:t>
      </w:r>
      <w:r w:rsidR="00731148">
        <w:rPr>
          <w:rFonts w:ascii="Times New Roman" w:hAnsi="Times New Roman" w:cs="Times New Roman"/>
          <w:sz w:val="28"/>
          <w:szCs w:val="28"/>
        </w:rPr>
        <w:t xml:space="preserve">обеспечению контроля спортивной </w:t>
      </w:r>
      <w:r w:rsidR="00DF64B0" w:rsidRPr="00D84599">
        <w:rPr>
          <w:rFonts w:ascii="Times New Roman" w:hAnsi="Times New Roman" w:cs="Times New Roman"/>
          <w:sz w:val="28"/>
          <w:szCs w:val="28"/>
        </w:rPr>
        <w:t>подготовленности спортсменов, включая оценку состояния здоровья, научно</w:t>
      </w:r>
      <w:r w:rsidR="00FD2C28" w:rsidRPr="00D84599">
        <w:rPr>
          <w:rFonts w:ascii="Times New Roman" w:hAnsi="Times New Roman" w:cs="Times New Roman"/>
          <w:sz w:val="28"/>
          <w:szCs w:val="28"/>
        </w:rPr>
        <w:t>-</w:t>
      </w:r>
      <w:r w:rsidR="00DF64B0" w:rsidRPr="00D84599">
        <w:rPr>
          <w:rFonts w:ascii="Times New Roman" w:hAnsi="Times New Roman" w:cs="Times New Roman"/>
          <w:sz w:val="28"/>
          <w:szCs w:val="28"/>
        </w:rPr>
        <w:t>методическое и медико-биологическое</w:t>
      </w:r>
      <w:r w:rsidRPr="00D84599">
        <w:rPr>
          <w:rFonts w:ascii="Times New Roman" w:hAnsi="Times New Roman" w:cs="Times New Roman"/>
          <w:sz w:val="28"/>
          <w:szCs w:val="28"/>
        </w:rPr>
        <w:t xml:space="preserve"> сопровождение</w:t>
      </w:r>
    </w:p>
    <w:p w:rsidR="00FD2C28" w:rsidRPr="00D84599"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3.8. </w:t>
      </w:r>
      <w:r w:rsidR="00DF64B0" w:rsidRPr="00D84599">
        <w:rPr>
          <w:rFonts w:ascii="Times New Roman" w:hAnsi="Times New Roman" w:cs="Times New Roman"/>
          <w:sz w:val="28"/>
          <w:szCs w:val="28"/>
        </w:rPr>
        <w:t>Планы антидопинговых мероприятий</w:t>
      </w:r>
    </w:p>
    <w:p w:rsidR="00731148" w:rsidRDefault="0090504B" w:rsidP="00731148">
      <w:pPr>
        <w:spacing w:after="0"/>
        <w:jc w:val="both"/>
        <w:rPr>
          <w:rFonts w:ascii="Times New Roman" w:hAnsi="Times New Roman" w:cs="Times New Roman"/>
          <w:sz w:val="28"/>
          <w:szCs w:val="28"/>
        </w:rPr>
      </w:pPr>
      <w:r w:rsidRPr="00D84599">
        <w:rPr>
          <w:rFonts w:ascii="Times New Roman" w:hAnsi="Times New Roman" w:cs="Times New Roman"/>
          <w:sz w:val="28"/>
          <w:szCs w:val="28"/>
        </w:rPr>
        <w:t xml:space="preserve">      3.9. </w:t>
      </w:r>
      <w:r w:rsidR="00DF64B0" w:rsidRPr="00D84599">
        <w:rPr>
          <w:rFonts w:ascii="Times New Roman" w:hAnsi="Times New Roman" w:cs="Times New Roman"/>
          <w:sz w:val="28"/>
          <w:szCs w:val="28"/>
        </w:rPr>
        <w:t>Планы инструкторской и судейс</w:t>
      </w:r>
      <w:r w:rsidRPr="00D84599">
        <w:rPr>
          <w:rFonts w:ascii="Times New Roman" w:hAnsi="Times New Roman" w:cs="Times New Roman"/>
          <w:sz w:val="28"/>
          <w:szCs w:val="28"/>
        </w:rPr>
        <w:t>кой практики</w:t>
      </w:r>
    </w:p>
    <w:p w:rsidR="00FD2C28" w:rsidRPr="00731148" w:rsidRDefault="00731148" w:rsidP="00731148">
      <w:pPr>
        <w:spacing w:after="0"/>
        <w:ind w:left="426"/>
        <w:jc w:val="both"/>
        <w:rPr>
          <w:rFonts w:ascii="Times New Roman" w:hAnsi="Times New Roman" w:cs="Times New Roman"/>
          <w:sz w:val="28"/>
          <w:szCs w:val="28"/>
        </w:rPr>
      </w:pPr>
      <w:r w:rsidRPr="00731148">
        <w:rPr>
          <w:rFonts w:ascii="Times New Roman" w:hAnsi="Times New Roman" w:cs="Times New Roman"/>
          <w:bCs/>
          <w:sz w:val="28"/>
          <w:szCs w:val="28"/>
        </w:rPr>
        <w:t>4</w:t>
      </w:r>
      <w:r w:rsidR="1974DF3F" w:rsidRPr="00731148">
        <w:rPr>
          <w:rFonts w:ascii="Times New Roman" w:hAnsi="Times New Roman" w:cs="Times New Roman"/>
          <w:bCs/>
          <w:sz w:val="28"/>
          <w:szCs w:val="28"/>
        </w:rPr>
        <w:t>. Системы контроля и зачетные требования</w:t>
      </w:r>
      <w:r w:rsidR="1974DF3F" w:rsidRPr="00731148">
        <w:rPr>
          <w:rFonts w:ascii="Times New Roman" w:hAnsi="Times New Roman" w:cs="Times New Roman"/>
          <w:sz w:val="28"/>
          <w:szCs w:val="28"/>
        </w:rPr>
        <w:t xml:space="preserve"> </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4.1. Конкретизация критериев подготовки лиц, проходящих спортивную 3 подготовку на каждом этапе спортивной подг</w:t>
      </w:r>
      <w:r w:rsidR="0090504B" w:rsidRPr="00D84599">
        <w:rPr>
          <w:rFonts w:ascii="Times New Roman" w:hAnsi="Times New Roman" w:cs="Times New Roman"/>
          <w:sz w:val="28"/>
          <w:szCs w:val="28"/>
        </w:rPr>
        <w:t>отовки в виде спорта шахматы</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4.2. Требования к результатам реализации программы на каждом этапе спортивной подготовки, выполнение которых даёт основание для перевода лица, проходящего спортивную подготовку на следующий э</w:t>
      </w:r>
      <w:r w:rsidR="0090504B" w:rsidRPr="00D84599">
        <w:rPr>
          <w:rFonts w:ascii="Times New Roman" w:hAnsi="Times New Roman" w:cs="Times New Roman"/>
          <w:sz w:val="28"/>
          <w:szCs w:val="28"/>
        </w:rPr>
        <w:t>тап спортивной подготовки</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lastRenderedPageBreak/>
        <w:t>4.3. Виды контроля общей и специальной физической, спортивно-технической и</w:t>
      </w:r>
      <w:r w:rsidR="0090504B" w:rsidRPr="00D84599">
        <w:rPr>
          <w:rFonts w:ascii="Times New Roman" w:hAnsi="Times New Roman" w:cs="Times New Roman"/>
          <w:sz w:val="28"/>
          <w:szCs w:val="28"/>
        </w:rPr>
        <w:t xml:space="preserve"> </w:t>
      </w:r>
      <w:r w:rsidRPr="00D84599">
        <w:rPr>
          <w:rFonts w:ascii="Times New Roman" w:hAnsi="Times New Roman" w:cs="Times New Roman"/>
          <w:sz w:val="28"/>
          <w:szCs w:val="28"/>
        </w:rPr>
        <w:t>тактической подготовки, комплекс контрольных испытаний и контрольно</w:t>
      </w:r>
      <w:r w:rsidR="00FD2C28" w:rsidRPr="00D84599">
        <w:rPr>
          <w:rFonts w:ascii="Times New Roman" w:hAnsi="Times New Roman" w:cs="Times New Roman"/>
          <w:sz w:val="28"/>
          <w:szCs w:val="28"/>
        </w:rPr>
        <w:t>-</w:t>
      </w:r>
      <w:r w:rsidRPr="00D84599">
        <w:rPr>
          <w:rFonts w:ascii="Times New Roman" w:hAnsi="Times New Roman" w:cs="Times New Roman"/>
          <w:sz w:val="28"/>
          <w:szCs w:val="28"/>
        </w:rPr>
        <w:t>переводные нормативы по годам и этапам подготовки</w:t>
      </w:r>
      <w:r w:rsidR="0090504B" w:rsidRPr="00D84599">
        <w:rPr>
          <w:rFonts w:ascii="Times New Roman" w:hAnsi="Times New Roman" w:cs="Times New Roman"/>
          <w:sz w:val="28"/>
          <w:szCs w:val="28"/>
        </w:rPr>
        <w:t>, сроки проведения контроля</w:t>
      </w:r>
    </w:p>
    <w:p w:rsidR="00FD2C28" w:rsidRPr="00D84599" w:rsidRDefault="00DF64B0" w:rsidP="00731148">
      <w:pPr>
        <w:spacing w:after="0"/>
        <w:ind w:left="426"/>
        <w:jc w:val="both"/>
        <w:rPr>
          <w:rFonts w:ascii="Times New Roman" w:hAnsi="Times New Roman" w:cs="Times New Roman"/>
          <w:sz w:val="28"/>
          <w:szCs w:val="28"/>
        </w:rPr>
      </w:pPr>
      <w:r w:rsidRPr="00D84599">
        <w:rPr>
          <w:rFonts w:ascii="Times New Roman" w:hAnsi="Times New Roman" w:cs="Times New Roman"/>
          <w:sz w:val="28"/>
          <w:szCs w:val="28"/>
        </w:rPr>
        <w:t>4.4. Комплексы контрольных упражнений для оценки общей и специальной физической подготовки, контрольных заданий для оценки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w:t>
      </w:r>
      <w:r w:rsidR="0090504B" w:rsidRPr="00D84599">
        <w:rPr>
          <w:rFonts w:ascii="Times New Roman" w:hAnsi="Times New Roman" w:cs="Times New Roman"/>
          <w:sz w:val="28"/>
          <w:szCs w:val="28"/>
        </w:rPr>
        <w:t>ского обследования</w:t>
      </w:r>
    </w:p>
    <w:p w:rsidR="00E07F25" w:rsidRPr="00731148" w:rsidRDefault="00731148" w:rsidP="00731148">
      <w:pPr>
        <w:spacing w:after="0"/>
        <w:ind w:left="426"/>
        <w:jc w:val="both"/>
        <w:rPr>
          <w:rFonts w:ascii="Times New Roman" w:hAnsi="Times New Roman" w:cs="Times New Roman"/>
          <w:sz w:val="28"/>
          <w:szCs w:val="28"/>
        </w:rPr>
      </w:pPr>
      <w:r w:rsidRPr="00731148">
        <w:rPr>
          <w:rFonts w:ascii="Times New Roman" w:hAnsi="Times New Roman" w:cs="Times New Roman"/>
          <w:bCs/>
          <w:sz w:val="28"/>
          <w:szCs w:val="28"/>
        </w:rPr>
        <w:t>5</w:t>
      </w:r>
      <w:r w:rsidR="1974DF3F" w:rsidRPr="00731148">
        <w:rPr>
          <w:rFonts w:ascii="Times New Roman" w:hAnsi="Times New Roman" w:cs="Times New Roman"/>
          <w:bCs/>
          <w:sz w:val="28"/>
          <w:szCs w:val="28"/>
        </w:rPr>
        <w:t>. Информационное обеспечение. Список литературы</w:t>
      </w:r>
      <w:r w:rsidR="1974DF3F" w:rsidRPr="00731148">
        <w:rPr>
          <w:rFonts w:ascii="Times New Roman" w:hAnsi="Times New Roman" w:cs="Times New Roman"/>
          <w:sz w:val="28"/>
          <w:szCs w:val="28"/>
        </w:rPr>
        <w:t xml:space="preserve"> </w:t>
      </w:r>
    </w:p>
    <w:p w:rsidR="00DF64B0" w:rsidRDefault="00DF64B0" w:rsidP="00731148">
      <w:pPr>
        <w:ind w:left="426"/>
        <w:jc w:val="both"/>
      </w:pPr>
    </w:p>
    <w:p w:rsidR="00D92987" w:rsidRDefault="00D92987" w:rsidP="00731148">
      <w:pPr>
        <w:ind w:left="426"/>
        <w:jc w:val="both"/>
      </w:pPr>
    </w:p>
    <w:p w:rsidR="00D92987" w:rsidRDefault="00D92987" w:rsidP="00D84599">
      <w:pPr>
        <w:jc w:val="both"/>
      </w:pPr>
    </w:p>
    <w:p w:rsidR="00D92987" w:rsidRDefault="00D92987" w:rsidP="00D84599">
      <w:pPr>
        <w:jc w:val="both"/>
      </w:pPr>
    </w:p>
    <w:p w:rsidR="00D92987" w:rsidRDefault="00D92987" w:rsidP="00D84599">
      <w:pPr>
        <w:jc w:val="both"/>
      </w:pPr>
    </w:p>
    <w:p w:rsidR="00D92987" w:rsidRDefault="00D92987" w:rsidP="00D84599">
      <w:pPr>
        <w:jc w:val="both"/>
      </w:pPr>
    </w:p>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D92987" w:rsidRDefault="00D92987" w:rsidP="00DF64B0"/>
    <w:p w:rsidR="0090504B" w:rsidRDefault="0090504B" w:rsidP="00DF64B0"/>
    <w:p w:rsidR="0090504B" w:rsidRDefault="0090504B" w:rsidP="00DF64B0">
      <w:bookmarkStart w:id="0" w:name="_GoBack"/>
      <w:bookmarkEnd w:id="0"/>
    </w:p>
    <w:p w:rsidR="00D92987" w:rsidRDefault="00D92987" w:rsidP="00DF64B0"/>
    <w:p w:rsidR="00731148" w:rsidRDefault="00731148" w:rsidP="00D92987">
      <w:pPr>
        <w:rPr>
          <w:b/>
        </w:rPr>
      </w:pPr>
    </w:p>
    <w:p w:rsidR="00731148" w:rsidRDefault="00731148" w:rsidP="00D92987">
      <w:pPr>
        <w:rPr>
          <w:b/>
        </w:rPr>
      </w:pPr>
    </w:p>
    <w:p w:rsidR="00731148" w:rsidRDefault="00731148" w:rsidP="00D92987">
      <w:pPr>
        <w:rPr>
          <w:b/>
        </w:rPr>
      </w:pPr>
    </w:p>
    <w:p w:rsidR="00731148" w:rsidRDefault="00731148" w:rsidP="00D92987">
      <w:pPr>
        <w:rPr>
          <w:b/>
        </w:rPr>
      </w:pPr>
    </w:p>
    <w:p w:rsidR="00B21237" w:rsidRPr="00731148" w:rsidRDefault="00731148" w:rsidP="00731148">
      <w:pPr>
        <w:jc w:val="center"/>
        <w:rPr>
          <w:rFonts w:ascii="Times New Roman" w:hAnsi="Times New Roman" w:cs="Times New Roman"/>
          <w:b/>
          <w:sz w:val="28"/>
          <w:szCs w:val="28"/>
        </w:rPr>
      </w:pPr>
      <w:r w:rsidRPr="00731148">
        <w:rPr>
          <w:rFonts w:ascii="Times New Roman" w:hAnsi="Times New Roman" w:cs="Times New Roman"/>
          <w:b/>
          <w:sz w:val="28"/>
          <w:szCs w:val="28"/>
        </w:rPr>
        <w:lastRenderedPageBreak/>
        <w:t xml:space="preserve">1. </w:t>
      </w:r>
      <w:r w:rsidR="00D92987" w:rsidRPr="00731148">
        <w:rPr>
          <w:rFonts w:ascii="Times New Roman" w:hAnsi="Times New Roman" w:cs="Times New Roman"/>
          <w:b/>
          <w:sz w:val="28"/>
          <w:szCs w:val="28"/>
        </w:rPr>
        <w:t>ПОЯСНИТЕЛЬНАЯ ЗАПИСКА</w:t>
      </w:r>
    </w:p>
    <w:p w:rsidR="00B21237" w:rsidRPr="00731148" w:rsidRDefault="6EBBE9E9" w:rsidP="007C568C">
      <w:pPr>
        <w:spacing w:after="0" w:line="360" w:lineRule="auto"/>
        <w:ind w:left="567" w:right="261" w:firstLine="426"/>
        <w:jc w:val="both"/>
        <w:rPr>
          <w:rFonts w:ascii="Times New Roman" w:hAnsi="Times New Roman" w:cs="Times New Roman"/>
          <w:sz w:val="28"/>
          <w:szCs w:val="28"/>
        </w:rPr>
      </w:pPr>
      <w:r w:rsidRPr="00731148">
        <w:rPr>
          <w:rFonts w:ascii="Times New Roman" w:hAnsi="Times New Roman" w:cs="Times New Roman"/>
          <w:sz w:val="28"/>
          <w:szCs w:val="28"/>
        </w:rPr>
        <w:t>Настоящая Программа спортивной подготовки (далее – Программа) подготовлена на основе Федерального стандарта спортивной подготовки по виду спорта шахматы (далее - ФССП)</w:t>
      </w:r>
      <w:proofErr w:type="gramStart"/>
      <w:r w:rsidRPr="00731148">
        <w:rPr>
          <w:rFonts w:ascii="Times New Roman" w:hAnsi="Times New Roman" w:cs="Times New Roman"/>
          <w:sz w:val="28"/>
          <w:szCs w:val="28"/>
        </w:rPr>
        <w:t xml:space="preserve"> ,</w:t>
      </w:r>
      <w:proofErr w:type="gramEnd"/>
      <w:r w:rsidRPr="00731148">
        <w:rPr>
          <w:rFonts w:ascii="Times New Roman" w:hAnsi="Times New Roman" w:cs="Times New Roman"/>
          <w:sz w:val="28"/>
          <w:szCs w:val="28"/>
        </w:rPr>
        <w:t xml:space="preserve"> разработанного на основании части 1 статьи 34 Федерального закона от 04.12.2007 N 329-ФЗ "О физической культуре и спорте в Российской Федерации" (далее - Федеральный закон) и подпункта 4.2.27 Положения о Министерстве спорта Российской Федерации, утвержденного постановлением Правительства Российской Федерации от 19.06.2012 N </w:t>
      </w:r>
      <w:proofErr w:type="gramStart"/>
      <w:r w:rsidRPr="00731148">
        <w:rPr>
          <w:rFonts w:ascii="Times New Roman" w:hAnsi="Times New Roman" w:cs="Times New Roman"/>
          <w:sz w:val="28"/>
          <w:szCs w:val="28"/>
        </w:rPr>
        <w:t>607, Приказа Министерства спорта Российской Федерации от 30 октября 2015 г. N 999 «Об утверждении требований к обеспечению подготовки спортивного резерва для спортивных сборных команд Российской Федерации», с учетом нормативно-правового обеспечения деятельности организаций, осуществляющих спортивную подготовку в соответствии с Федеральным законом, с целью: организации, планирования и проведения тренировочного процесса с лицами, проходящими спортивную подготовку (далее - спортсменами) в МБУ СШ № 23</w:t>
      </w:r>
      <w:proofErr w:type="gramEnd"/>
      <w:r w:rsidRPr="00731148">
        <w:rPr>
          <w:rFonts w:ascii="Times New Roman" w:hAnsi="Times New Roman" w:cs="Times New Roman"/>
          <w:sz w:val="28"/>
          <w:szCs w:val="28"/>
        </w:rPr>
        <w:t xml:space="preserve"> г. Волгограда (отделение «Шахматы») (далее – МБУ СШ № 23 «Шахматы»). В данной Программе рассматривается тренировочный процесс по шахматам в рамках системы многолетней спортивной подготовки. </w:t>
      </w:r>
      <w:proofErr w:type="gramStart"/>
      <w:r w:rsidRPr="00731148">
        <w:rPr>
          <w:rFonts w:ascii="Times New Roman" w:hAnsi="Times New Roman" w:cs="Times New Roman"/>
          <w:sz w:val="28"/>
          <w:szCs w:val="28"/>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sidRPr="00731148">
        <w:rPr>
          <w:rFonts w:ascii="Times New Roman" w:hAnsi="Times New Roman" w:cs="Times New Roman"/>
          <w:sz w:val="28"/>
          <w:szCs w:val="28"/>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При осуществлении спортивной подготовки в Учреждении устанавливаются следующие этапы: - этап начальной подготовки; - тренировочный этап (этап спортивной специализации); - этап совершенствования спортивного мастерства; - этап высшего спортивного </w:t>
      </w:r>
      <w:r w:rsidRPr="00731148">
        <w:rPr>
          <w:rFonts w:ascii="Times New Roman" w:hAnsi="Times New Roman" w:cs="Times New Roman"/>
          <w:sz w:val="28"/>
          <w:szCs w:val="28"/>
        </w:rPr>
        <w:lastRenderedPageBreak/>
        <w:t xml:space="preserve">мастерства. Основной целью Учреждения является подготовка спортивного резерва в связи с чем, для ее достижения на каждом ее этапе необходимо обеспечить решение конкретных задач. </w:t>
      </w:r>
    </w:p>
    <w:p w:rsidR="00B21237" w:rsidRPr="00731148" w:rsidRDefault="00D92987" w:rsidP="007C568C">
      <w:pPr>
        <w:spacing w:after="0" w:line="360" w:lineRule="auto"/>
        <w:ind w:left="567" w:right="260" w:firstLine="426"/>
        <w:jc w:val="both"/>
        <w:rPr>
          <w:rFonts w:ascii="Times New Roman" w:hAnsi="Times New Roman" w:cs="Times New Roman"/>
          <w:sz w:val="28"/>
          <w:szCs w:val="28"/>
          <w:u w:val="single"/>
        </w:rPr>
      </w:pPr>
      <w:r w:rsidRPr="00731148">
        <w:rPr>
          <w:rFonts w:ascii="Times New Roman" w:hAnsi="Times New Roman" w:cs="Times New Roman"/>
          <w:sz w:val="28"/>
          <w:szCs w:val="28"/>
          <w:u w:val="single"/>
        </w:rPr>
        <w:t xml:space="preserve">На этапе начальной подготовки: </w:t>
      </w:r>
    </w:p>
    <w:p w:rsidR="00B21237" w:rsidRPr="00731148" w:rsidRDefault="00D92987"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формирование устойчивого интереса к занятиям спортом; </w:t>
      </w:r>
    </w:p>
    <w:p w:rsidR="00B21237" w:rsidRPr="00731148" w:rsidRDefault="00D92987"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формирование широкого круга двигательных умений и навыков; </w:t>
      </w:r>
    </w:p>
    <w:p w:rsidR="00B21237" w:rsidRPr="00731148" w:rsidRDefault="00D92987"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освоение основ техники по виду спорта шахматы;</w:t>
      </w:r>
    </w:p>
    <w:p w:rsidR="00B21237" w:rsidRPr="00731148" w:rsidRDefault="00D92987"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 всестороннее гармоничное развитие физических качеств; </w:t>
      </w:r>
    </w:p>
    <w:p w:rsidR="00597E7C" w:rsidRPr="00731148" w:rsidRDefault="00D92987"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укрепление здоровья спортсменов; - отбор перспективных юных спортсменов для дальнейших занятий по виду спорта шахматы.</w:t>
      </w:r>
    </w:p>
    <w:p w:rsidR="00B21237" w:rsidRPr="00731148" w:rsidRDefault="00597E7C" w:rsidP="007C568C">
      <w:pPr>
        <w:spacing w:after="0" w:line="360" w:lineRule="auto"/>
        <w:ind w:left="567" w:right="260" w:firstLine="426"/>
        <w:jc w:val="both"/>
        <w:rPr>
          <w:rFonts w:ascii="Times New Roman" w:hAnsi="Times New Roman" w:cs="Times New Roman"/>
          <w:sz w:val="28"/>
          <w:szCs w:val="28"/>
          <w:u w:val="single"/>
        </w:rPr>
      </w:pPr>
      <w:r w:rsidRPr="00731148">
        <w:rPr>
          <w:rFonts w:ascii="Times New Roman" w:hAnsi="Times New Roman" w:cs="Times New Roman"/>
          <w:sz w:val="28"/>
          <w:szCs w:val="28"/>
          <w:u w:val="single"/>
        </w:rPr>
        <w:t>На тренировочном этапе (этапе спортивной специализации):</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 повышение уровня общей и специальной физической, технической, тактической и психологической подготовки;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приобретение опыта и достижение стабильности выступления на официальных спортивных соревнованиях по виду спорта шахматы;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формирование спортивной мотивации; - укрепление здоровья спортсменов. На этапе совершенствования спортивного мастерства: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повышение функциональных возможностей организма спортсменов;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совершенствование общих и специальных физических качеств, технической, тактической и психологической подготовки;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поддержание высокого уровня спортивной мотивации; </w:t>
      </w:r>
    </w:p>
    <w:p w:rsidR="1974DF3F" w:rsidRPr="007C568C" w:rsidRDefault="1974DF3F" w:rsidP="007C568C">
      <w:pPr>
        <w:spacing w:after="0" w:line="360" w:lineRule="auto"/>
        <w:ind w:left="567" w:right="260" w:firstLine="426"/>
        <w:jc w:val="both"/>
        <w:rPr>
          <w:rFonts w:ascii="Times New Roman" w:hAnsi="Times New Roman" w:cs="Times New Roman"/>
          <w:sz w:val="28"/>
          <w:szCs w:val="28"/>
          <w:highlight w:val="yellow"/>
        </w:rPr>
      </w:pPr>
      <w:r w:rsidRPr="00731148">
        <w:rPr>
          <w:rFonts w:ascii="Times New Roman" w:hAnsi="Times New Roman" w:cs="Times New Roman"/>
          <w:sz w:val="28"/>
          <w:szCs w:val="28"/>
        </w:rPr>
        <w:t xml:space="preserve">- сохранение здоровья спортсменов. </w:t>
      </w:r>
    </w:p>
    <w:p w:rsidR="00B21237" w:rsidRPr="00731148" w:rsidRDefault="00597E7C" w:rsidP="007C568C">
      <w:pPr>
        <w:spacing w:after="0" w:line="360" w:lineRule="auto"/>
        <w:ind w:left="567" w:right="260" w:firstLine="426"/>
        <w:jc w:val="both"/>
        <w:rPr>
          <w:rFonts w:ascii="Times New Roman" w:hAnsi="Times New Roman" w:cs="Times New Roman"/>
          <w:b/>
          <w:sz w:val="28"/>
          <w:szCs w:val="28"/>
        </w:rPr>
      </w:pPr>
      <w:r w:rsidRPr="00731148">
        <w:rPr>
          <w:rFonts w:ascii="Times New Roman" w:hAnsi="Times New Roman" w:cs="Times New Roman"/>
          <w:b/>
          <w:sz w:val="28"/>
          <w:szCs w:val="28"/>
        </w:rPr>
        <w:t xml:space="preserve">Краткая характеристика шахмат как вида спорта.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Шахматы – это не просто вид спорта. Шахматы – это увлекательный досуг, тонкий расчет, замечательная тренировка памяти и умения просчитать игру на несколько ходов вперед, мастерство предвидеть ходы соперника. Шахматы – это и железная выдержка, упорство, умение владеть собой и своими нервами. Шахматы отлично развивают память и логическое мышление, а также воспитывают трудолюбие и волю к победе. Каждый шахматист при соответствующей подготовке может приобрести спортивные качества, которые </w:t>
      </w:r>
      <w:r w:rsidRPr="00731148">
        <w:rPr>
          <w:rFonts w:ascii="Times New Roman" w:hAnsi="Times New Roman" w:cs="Times New Roman"/>
          <w:sz w:val="28"/>
          <w:szCs w:val="28"/>
        </w:rPr>
        <w:lastRenderedPageBreak/>
        <w:t xml:space="preserve">позволяют ему добиться высших для его индивидуальных возможностей достижений.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Шахматы объединяют людей. Не зря ведь девизом Международной шахматной федерации стал лозунг: «Мы все – одна семья». Шахматы являются одним из популярных видов спорта во всем мире. Спортивную деятельность шахматиста обычно ассоциируют с умственной работой, имеющей яркую эмоциональную окраску. </w:t>
      </w:r>
    </w:p>
    <w:p w:rsidR="00B21237" w:rsidRPr="00731148" w:rsidRDefault="00597E7C"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Шахматы, как вид соревновательной деятельности относятся, согласно Л.П. Матвееву, в общей классификации к группе абстрактно-игровых видов спорта, исход состязаний в которых в решающей мере определяется не двигательной активностью спортсмена, а абстрактно-логическим обыгрыванием соперника. Эта особенность шахмат, несомненно, оказывает определенное влияние и на систему подготовки, в которой в отличие от других видов спорта центральное место занимает профессиональная шахматная подготовка, а физическая подготовка решает лишь задачи общего</w:t>
      </w:r>
      <w:r w:rsidR="00B21237" w:rsidRPr="00731148">
        <w:rPr>
          <w:rFonts w:ascii="Times New Roman" w:hAnsi="Times New Roman" w:cs="Times New Roman"/>
          <w:sz w:val="28"/>
          <w:szCs w:val="28"/>
        </w:rPr>
        <w:t xml:space="preserve"> </w:t>
      </w:r>
      <w:r w:rsidR="00C24F50" w:rsidRPr="00731148">
        <w:rPr>
          <w:rFonts w:ascii="Times New Roman" w:hAnsi="Times New Roman" w:cs="Times New Roman"/>
          <w:sz w:val="28"/>
          <w:szCs w:val="28"/>
        </w:rPr>
        <w:t>на всестороннее шахматное образование и развитие необходимых качеств шахматиста- спортсмена. Специальная подготовка шахматиста осуществляется в непосредственной связи с овладением и совершенствованием мастерства на базе уже приобретенных навыков и умений</w:t>
      </w:r>
      <w:r w:rsidR="00B21237" w:rsidRPr="00731148">
        <w:rPr>
          <w:rFonts w:ascii="Times New Roman" w:hAnsi="Times New Roman" w:cs="Times New Roman"/>
          <w:sz w:val="28"/>
          <w:szCs w:val="28"/>
        </w:rPr>
        <w:t xml:space="preserve"> </w:t>
      </w:r>
      <w:r w:rsidR="00C24F50" w:rsidRPr="00731148">
        <w:rPr>
          <w:rFonts w:ascii="Times New Roman" w:hAnsi="Times New Roman" w:cs="Times New Roman"/>
          <w:sz w:val="28"/>
          <w:szCs w:val="28"/>
        </w:rPr>
        <w:t>общей</w:t>
      </w:r>
      <w:r w:rsidR="00B21237" w:rsidRPr="00731148">
        <w:rPr>
          <w:rFonts w:ascii="Times New Roman" w:hAnsi="Times New Roman" w:cs="Times New Roman"/>
          <w:sz w:val="28"/>
          <w:szCs w:val="28"/>
        </w:rPr>
        <w:t xml:space="preserve"> </w:t>
      </w:r>
      <w:r w:rsidR="00C24F50" w:rsidRPr="00731148">
        <w:rPr>
          <w:rFonts w:ascii="Times New Roman" w:hAnsi="Times New Roman" w:cs="Times New Roman"/>
          <w:sz w:val="28"/>
          <w:szCs w:val="28"/>
        </w:rPr>
        <w:t xml:space="preserve">подготовки.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Вид спорта шахматы включает в себя следующие дисциплины: шахматы - командные соревнования, шахматы, блиц, быстрые шахматы, шахматная композиция, заочные шахматы. Подготовка шахматистов различной квалификации проводится круглогодично – в подготовительном, соревновательном и переходно-восстановительном периодах после соревнований.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В подготовку во время соревнований следует включать: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1) построение тактического плана борьбы в зависимости от турнирного положения и подмеченных сильных и слабых сторон противника;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2) уточнение в выборе дебютных схем к каждому противнику;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3) анализ позиций отложенных партий;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4) четкое соблюдение гигиенического режима;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5) физзарядку, прогулки, занятия спортом; </w:t>
      </w:r>
    </w:p>
    <w:p w:rsidR="00C24F50"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lastRenderedPageBreak/>
        <w:t>6) отдых.</w:t>
      </w:r>
    </w:p>
    <w:p w:rsidR="00B21237" w:rsidRPr="00731148" w:rsidRDefault="1974DF3F"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В наши дни появились новые методы подготовки шахматиста, связанные с применением компьютеров. Компьютерные программы применяются для развития специальных качеств шахматиста. Среди таких программ следует отметить CTART – обучающую программу по шахматной тактике, и тренировочную программу М. И. Дворецкого. Основная цель компьютерной программы М. Дворецкого – это совершенствование алгоритма обдумывания хода, развитие навыков и умений, которые потом помогут в аналогичных ситуациях за доской.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Программа учитывает основополагающие принципы спортивной подготовки шахматистов, результаты научных исследований и передовой спортивной практики. Программой предусмотрена следующая организация тренировочного процесса на этапах многолетней подготовки: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на этапе начальной подготовки – 2 года</w:t>
      </w:r>
    </w:p>
    <w:p w:rsidR="00B21237" w:rsidRPr="00731148" w:rsidRDefault="1974DF3F"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 - на тренировочном этапе – 4 года</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Это обеспечивает единое направление в тренировочном процессе многолетней тренировки шахматистов по мере роста спортивного мастерства спортсменов. По мере необходимости предусмотрена возможность вносить изменения в Программу. </w:t>
      </w:r>
    </w:p>
    <w:p w:rsidR="00B21237" w:rsidRPr="00731148" w:rsidRDefault="6EBBE9E9"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Принцип </w:t>
      </w:r>
      <w:r w:rsidRPr="00731148">
        <w:rPr>
          <w:rFonts w:ascii="Times New Roman" w:hAnsi="Times New Roman" w:cs="Times New Roman"/>
          <w:sz w:val="28"/>
          <w:szCs w:val="28"/>
          <w:u w:val="single"/>
        </w:rPr>
        <w:t xml:space="preserve">комплектности </w:t>
      </w:r>
      <w:r w:rsidRPr="00731148">
        <w:rPr>
          <w:rFonts w:ascii="Times New Roman" w:hAnsi="Times New Roman" w:cs="Times New Roman"/>
          <w:sz w:val="28"/>
          <w:szCs w:val="28"/>
        </w:rPr>
        <w:t xml:space="preserve">предусматривает тесную взаимосвязь всех сторон тренировочного процесса (теоретической, психологической и физической подготовки, педагогического контроля). </w:t>
      </w:r>
    </w:p>
    <w:p w:rsidR="00B21237"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Принцип </w:t>
      </w:r>
      <w:r w:rsidRPr="00731148">
        <w:rPr>
          <w:rFonts w:ascii="Times New Roman" w:hAnsi="Times New Roman" w:cs="Times New Roman"/>
          <w:sz w:val="28"/>
          <w:szCs w:val="28"/>
          <w:u w:val="single"/>
        </w:rPr>
        <w:t>преемственности</w:t>
      </w:r>
      <w:r w:rsidRPr="00731148">
        <w:rPr>
          <w:rFonts w:ascii="Times New Roman" w:hAnsi="Times New Roman" w:cs="Times New Roman"/>
          <w:sz w:val="28"/>
          <w:szCs w:val="28"/>
        </w:rPr>
        <w:t xml:space="preserve"> определяет последовательность изложения программного материала по этапам обучения и соответствие его требованиям этапов спортивной подготовки с учетом преемственности задач, средств и методов подготовки, объемов тренировочных и соревновательных нагрузок. </w:t>
      </w:r>
    </w:p>
    <w:p w:rsidR="00C24F50" w:rsidRPr="00731148" w:rsidRDefault="00C24F50" w:rsidP="007C568C">
      <w:pPr>
        <w:spacing w:after="0" w:line="360" w:lineRule="auto"/>
        <w:ind w:left="567" w:right="260" w:firstLine="426"/>
        <w:jc w:val="both"/>
        <w:rPr>
          <w:rFonts w:ascii="Times New Roman" w:hAnsi="Times New Roman" w:cs="Times New Roman"/>
          <w:sz w:val="28"/>
          <w:szCs w:val="28"/>
        </w:rPr>
      </w:pPr>
      <w:r w:rsidRPr="00731148">
        <w:rPr>
          <w:rFonts w:ascii="Times New Roman" w:hAnsi="Times New Roman" w:cs="Times New Roman"/>
          <w:sz w:val="28"/>
          <w:szCs w:val="28"/>
        </w:rPr>
        <w:t xml:space="preserve">Принцип </w:t>
      </w:r>
      <w:r w:rsidRPr="00731148">
        <w:rPr>
          <w:rFonts w:ascii="Times New Roman" w:hAnsi="Times New Roman" w:cs="Times New Roman"/>
          <w:sz w:val="28"/>
          <w:szCs w:val="28"/>
          <w:u w:val="single"/>
        </w:rPr>
        <w:t>вариативности</w:t>
      </w:r>
      <w:r w:rsidRPr="00731148">
        <w:rPr>
          <w:rFonts w:ascii="Times New Roman" w:hAnsi="Times New Roman" w:cs="Times New Roman"/>
          <w:sz w:val="28"/>
          <w:szCs w:val="28"/>
        </w:rPr>
        <w:t xml:space="preserve"> предусматривает, в зависимости от этапа многолетней подготовки, индивидуальные способности спортсменов, вариативность программного материала для практических занятий, характеризующуюся разнообразием средств и методов тренировки, направленных на решение определенных задач подготовки.</w:t>
      </w:r>
    </w:p>
    <w:p w:rsidR="6EBBE9E9" w:rsidRDefault="6EBBE9E9" w:rsidP="6EBBE9E9">
      <w:pPr>
        <w:rPr>
          <w:b/>
          <w:bCs/>
        </w:rPr>
      </w:pPr>
    </w:p>
    <w:p w:rsidR="00B21237" w:rsidRDefault="007C568C" w:rsidP="007C568C">
      <w:pPr>
        <w:jc w:val="center"/>
        <w:rPr>
          <w:rFonts w:ascii="Times New Roman" w:hAnsi="Times New Roman" w:cs="Times New Roman"/>
          <w:b/>
          <w:sz w:val="28"/>
          <w:szCs w:val="28"/>
        </w:rPr>
      </w:pPr>
      <w:r w:rsidRPr="007C568C">
        <w:rPr>
          <w:rFonts w:ascii="Times New Roman" w:hAnsi="Times New Roman" w:cs="Times New Roman"/>
          <w:b/>
          <w:sz w:val="28"/>
          <w:szCs w:val="28"/>
        </w:rPr>
        <w:lastRenderedPageBreak/>
        <w:t xml:space="preserve">2. </w:t>
      </w:r>
      <w:r w:rsidR="00EC4F01" w:rsidRPr="007C568C">
        <w:rPr>
          <w:rFonts w:ascii="Times New Roman" w:hAnsi="Times New Roman" w:cs="Times New Roman"/>
          <w:b/>
          <w:sz w:val="28"/>
          <w:szCs w:val="28"/>
        </w:rPr>
        <w:t>НОРМАТИВНАЯ ЧАСТЬ</w:t>
      </w:r>
    </w:p>
    <w:p w:rsidR="00956D4D" w:rsidRPr="00956D4D" w:rsidRDefault="00A44B5F" w:rsidP="00956D4D">
      <w:pPr>
        <w:jc w:val="center"/>
        <w:rPr>
          <w:rFonts w:ascii="Times New Roman" w:hAnsi="Times New Roman" w:cs="Times New Roman"/>
          <w:b/>
          <w:sz w:val="28"/>
          <w:szCs w:val="28"/>
        </w:rPr>
      </w:pPr>
      <w:r>
        <w:rPr>
          <w:rFonts w:ascii="Times New Roman" w:hAnsi="Times New Roman" w:cs="Times New Roman"/>
          <w:b/>
          <w:sz w:val="28"/>
          <w:szCs w:val="28"/>
        </w:rPr>
        <w:t>2.1. К</w:t>
      </w:r>
      <w:r w:rsidRPr="00956D4D">
        <w:rPr>
          <w:rFonts w:ascii="Times New Roman" w:hAnsi="Times New Roman" w:cs="Times New Roman"/>
          <w:b/>
          <w:sz w:val="28"/>
          <w:szCs w:val="28"/>
        </w:rPr>
        <w:t>омплектование групп спортивной подготовки</w:t>
      </w:r>
    </w:p>
    <w:p w:rsidR="00C24F50" w:rsidRPr="007C568C" w:rsidRDefault="1974DF3F" w:rsidP="007C568C">
      <w:pPr>
        <w:spacing w:after="0" w:line="360" w:lineRule="auto"/>
        <w:ind w:left="567" w:right="261" w:firstLine="425"/>
        <w:jc w:val="both"/>
        <w:rPr>
          <w:rFonts w:ascii="Times New Roman" w:hAnsi="Times New Roman" w:cs="Times New Roman"/>
          <w:sz w:val="28"/>
          <w:szCs w:val="28"/>
        </w:rPr>
      </w:pPr>
      <w:proofErr w:type="gramStart"/>
      <w:r w:rsidRPr="007C568C">
        <w:rPr>
          <w:rFonts w:ascii="Times New Roman" w:hAnsi="Times New Roman" w:cs="Times New Roman"/>
          <w:sz w:val="28"/>
          <w:szCs w:val="28"/>
        </w:rPr>
        <w:t>Комплектование групп спортивной подготовки, зачисление лиц в  МБУ СШ № 23 г. Волгограда (отделение «Шахматы») производится согласно Положению о порядке приема, перевода и отчисления лиц, проходящих спортивную подготовку в МБУ СШ №23 г. Волгограда по письменному заявлению на имя руководителя (директора) одного из родителей (законного представителя) лица, не достигшего 14- летнего возраста или по письменному заявлению лица, достигшего 14- летнего возраста</w:t>
      </w:r>
      <w:proofErr w:type="gramEnd"/>
      <w:r w:rsidRPr="007C568C">
        <w:rPr>
          <w:rFonts w:ascii="Times New Roman" w:hAnsi="Times New Roman" w:cs="Times New Roman"/>
          <w:sz w:val="28"/>
          <w:szCs w:val="28"/>
        </w:rPr>
        <w:t xml:space="preserve"> с письменного согласия одного из родителей (законного представителя) при наличии заключения врача по спортивной медицине о допуске к тренировочным занятиям по шахматам. В случае выбытия лица, проходящего спортивную подготовку, из группы этапа начальной подготовки, руководитель организации в месячный срок принимает меры по ее доукомплектованию. Родителям рекомендуется перед выбором вида спорта для занятий проконсультироваться со специалистами для определения состояния здоровья ребенка и имеющихся противопоказаний. Зачисление в МБУ СШ №23 г. Волгограда оформляется приказом руководителя.</w:t>
      </w:r>
    </w:p>
    <w:p w:rsidR="00827231" w:rsidRPr="007C568C" w:rsidRDefault="00827231"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7C568C">
      <w:pPr>
        <w:ind w:left="567" w:right="260" w:firstLine="426"/>
        <w:jc w:val="both"/>
        <w:rPr>
          <w:rFonts w:ascii="Times New Roman" w:hAnsi="Times New Roman" w:cs="Times New Roman"/>
          <w:sz w:val="28"/>
          <w:szCs w:val="28"/>
        </w:rPr>
      </w:pPr>
    </w:p>
    <w:p w:rsidR="00E90EBA" w:rsidRDefault="00E90EBA" w:rsidP="00956D4D">
      <w:pPr>
        <w:ind w:right="260"/>
        <w:jc w:val="both"/>
        <w:rPr>
          <w:rFonts w:ascii="Times New Roman" w:hAnsi="Times New Roman" w:cs="Times New Roman"/>
          <w:sz w:val="28"/>
          <w:szCs w:val="28"/>
        </w:rPr>
      </w:pPr>
    </w:p>
    <w:p w:rsidR="00EC4F01" w:rsidRPr="00E90EBA" w:rsidRDefault="1974DF3F" w:rsidP="00E90EBA">
      <w:pPr>
        <w:ind w:left="567" w:right="260" w:firstLine="426"/>
        <w:jc w:val="center"/>
        <w:rPr>
          <w:rFonts w:ascii="Times New Roman" w:hAnsi="Times New Roman" w:cs="Times New Roman"/>
          <w:b/>
          <w:sz w:val="28"/>
          <w:szCs w:val="28"/>
        </w:rPr>
      </w:pPr>
      <w:r w:rsidRPr="00E90EBA">
        <w:rPr>
          <w:rFonts w:ascii="Times New Roman" w:hAnsi="Times New Roman" w:cs="Times New Roman"/>
          <w:b/>
          <w:sz w:val="28"/>
          <w:szCs w:val="28"/>
        </w:rPr>
        <w:lastRenderedPageBreak/>
        <w:t>ПРОДОЛЖИТЕЛЬНОСТЬ ЭТАПОВ СПОРТИВНОЙ ПОДГОТОВКИ, МИНИМАЛЬНЫЙ ВОЗРАСТ ЛИЦ ДЛЯ ЗАЧИСЛЕНИЯ НА ЭТАПЫ СПОРТИВНОЙ ПОДГОТОВКИ, КОЛИЧЕСТВО ЛИЦ, ПРОХОДЯЩИХ СПОРТИВНУЮ ПОДГОТОВКУ В ГРУППАХ НА ЭТАПАХ СПОРТИВНОЙ ПОДГОТОВКИ ПО ВИДУ СПОРТА ШАХМАТЫ</w:t>
      </w:r>
    </w:p>
    <w:p w:rsidR="1974DF3F" w:rsidRPr="007C568C" w:rsidRDefault="1974DF3F" w:rsidP="1974DF3F">
      <w:pPr>
        <w:jc w:val="right"/>
        <w:rPr>
          <w:sz w:val="28"/>
          <w:szCs w:val="28"/>
        </w:rPr>
      </w:pPr>
      <w:r w:rsidRPr="007C568C">
        <w:rPr>
          <w:rFonts w:ascii="Times New Roman" w:eastAsia="Times New Roman" w:hAnsi="Times New Roman" w:cs="Times New Roman"/>
          <w:sz w:val="28"/>
          <w:szCs w:val="28"/>
        </w:rPr>
        <w:t>Таблица 1</w:t>
      </w:r>
    </w:p>
    <w:tbl>
      <w:tblPr>
        <w:tblStyle w:val="a6"/>
        <w:tblW w:w="9639" w:type="dxa"/>
        <w:tblInd w:w="675" w:type="dxa"/>
        <w:tblLayout w:type="fixed"/>
        <w:tblLook w:val="06A0"/>
      </w:tblPr>
      <w:tblGrid>
        <w:gridCol w:w="1701"/>
        <w:gridCol w:w="2127"/>
        <w:gridCol w:w="1984"/>
        <w:gridCol w:w="2126"/>
        <w:gridCol w:w="1701"/>
      </w:tblGrid>
      <w:tr w:rsidR="00E90EBA" w:rsidRPr="007C568C" w:rsidTr="00E90EBA">
        <w:trPr>
          <w:trHeight w:val="1622"/>
        </w:trPr>
        <w:tc>
          <w:tcPr>
            <w:tcW w:w="1701" w:type="dxa"/>
          </w:tcPr>
          <w:p w:rsidR="1974DF3F" w:rsidRPr="007C568C" w:rsidRDefault="1974DF3F" w:rsidP="00E90EBA">
            <w:pPr>
              <w:jc w:val="both"/>
              <w:rPr>
                <w:sz w:val="28"/>
                <w:szCs w:val="28"/>
              </w:rPr>
            </w:pPr>
            <w:r w:rsidRPr="007C568C">
              <w:rPr>
                <w:rFonts w:ascii="Times New Roman" w:eastAsia="Times New Roman" w:hAnsi="Times New Roman" w:cs="Times New Roman"/>
                <w:sz w:val="28"/>
                <w:szCs w:val="28"/>
              </w:rPr>
              <w:t>Этапы спортивной подготовки</w:t>
            </w:r>
          </w:p>
        </w:tc>
        <w:tc>
          <w:tcPr>
            <w:tcW w:w="2127" w:type="dxa"/>
          </w:tcPr>
          <w:p w:rsidR="1974DF3F" w:rsidRPr="007C568C" w:rsidRDefault="1974DF3F" w:rsidP="007C568C">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Продолжительность этапов (в годах)</w:t>
            </w:r>
          </w:p>
        </w:tc>
        <w:tc>
          <w:tcPr>
            <w:tcW w:w="1984" w:type="dxa"/>
          </w:tcPr>
          <w:p w:rsidR="1974DF3F" w:rsidRPr="007C568C" w:rsidRDefault="1974DF3F" w:rsidP="007C568C">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Минимальный возраст для зачисления в группы (лет)</w:t>
            </w:r>
          </w:p>
        </w:tc>
        <w:tc>
          <w:tcPr>
            <w:tcW w:w="2126" w:type="dxa"/>
          </w:tcPr>
          <w:p w:rsidR="1974DF3F" w:rsidRPr="007C568C" w:rsidRDefault="1974DF3F" w:rsidP="007C568C">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Наполняемость групп минимальная (человек)</w:t>
            </w:r>
          </w:p>
        </w:tc>
        <w:tc>
          <w:tcPr>
            <w:tcW w:w="1701" w:type="dxa"/>
          </w:tcPr>
          <w:p w:rsidR="1974DF3F" w:rsidRPr="007C568C" w:rsidRDefault="1974DF3F" w:rsidP="007C568C">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Наполняемость групп максимальная (человек)</w:t>
            </w:r>
          </w:p>
        </w:tc>
      </w:tr>
      <w:tr w:rsidR="00E90EBA" w:rsidRPr="007C568C" w:rsidTr="00E90EBA">
        <w:tc>
          <w:tcPr>
            <w:tcW w:w="1701" w:type="dxa"/>
          </w:tcPr>
          <w:p w:rsidR="1974DF3F" w:rsidRPr="007C568C" w:rsidRDefault="1974DF3F" w:rsidP="1974DF3F">
            <w:pP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Этап начальной подготовки</w:t>
            </w:r>
          </w:p>
        </w:tc>
        <w:tc>
          <w:tcPr>
            <w:tcW w:w="2127"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2</w:t>
            </w:r>
          </w:p>
        </w:tc>
        <w:tc>
          <w:tcPr>
            <w:tcW w:w="198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7</w:t>
            </w:r>
          </w:p>
        </w:tc>
        <w:tc>
          <w:tcPr>
            <w:tcW w:w="2126"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10</w:t>
            </w:r>
          </w:p>
        </w:tc>
        <w:tc>
          <w:tcPr>
            <w:tcW w:w="1701"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 xml:space="preserve">До одного года/ свыше одного года </w:t>
            </w:r>
          </w:p>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25/20</w:t>
            </w:r>
          </w:p>
        </w:tc>
      </w:tr>
      <w:tr w:rsidR="00E90EBA" w:rsidRPr="007C568C" w:rsidTr="00E90EBA">
        <w:tc>
          <w:tcPr>
            <w:tcW w:w="1701" w:type="dxa"/>
          </w:tcPr>
          <w:p w:rsidR="1974DF3F" w:rsidRPr="007C568C" w:rsidRDefault="007C568C" w:rsidP="1974DF3F">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Тренировочный  этап (</w:t>
            </w:r>
            <w:r w:rsidR="1974DF3F" w:rsidRPr="007C568C">
              <w:rPr>
                <w:rFonts w:ascii="Times New Roman" w:eastAsia="Times New Roman" w:hAnsi="Times New Roman" w:cs="Times New Roman"/>
                <w:sz w:val="28"/>
                <w:szCs w:val="28"/>
              </w:rPr>
              <w:t>этап спортивной специализации)</w:t>
            </w:r>
          </w:p>
        </w:tc>
        <w:tc>
          <w:tcPr>
            <w:tcW w:w="2127"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w:t>
            </w:r>
          </w:p>
        </w:tc>
        <w:tc>
          <w:tcPr>
            <w:tcW w:w="198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8</w:t>
            </w:r>
          </w:p>
        </w:tc>
        <w:tc>
          <w:tcPr>
            <w:tcW w:w="2126"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6</w:t>
            </w:r>
          </w:p>
        </w:tc>
        <w:tc>
          <w:tcPr>
            <w:tcW w:w="1701"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До двух лет / свыше двух лет</w:t>
            </w:r>
          </w:p>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14/ 12</w:t>
            </w:r>
          </w:p>
        </w:tc>
      </w:tr>
    </w:tbl>
    <w:p w:rsidR="009E34FA" w:rsidRDefault="1974DF3F" w:rsidP="1974DF3F">
      <w:pPr>
        <w:rPr>
          <w:noProof/>
          <w:lang w:eastAsia="ru-RU"/>
        </w:rPr>
      </w:pPr>
      <w:r>
        <w:t xml:space="preserve">                     </w:t>
      </w:r>
    </w:p>
    <w:p w:rsidR="009E34FA" w:rsidRPr="007C568C" w:rsidRDefault="00EC4F01"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 xml:space="preserve">Примечания: </w:t>
      </w:r>
    </w:p>
    <w:p w:rsidR="009E34FA" w:rsidRPr="007C568C" w:rsidRDefault="6EBBE9E9"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 xml:space="preserve">1. Количество часовой нагрузки в неделю может меняться (увеличиваться или уменьшаться) в зависимости от этапа спортивной подготовки. Неизменным остаётся количество часовой нагрузки в год. </w:t>
      </w:r>
    </w:p>
    <w:p w:rsidR="009E34FA" w:rsidRPr="007C568C" w:rsidRDefault="00EC4F01" w:rsidP="007C568C">
      <w:pPr>
        <w:spacing w:after="0" w:line="360" w:lineRule="auto"/>
        <w:ind w:left="567" w:right="260" w:firstLine="426"/>
        <w:jc w:val="both"/>
        <w:rPr>
          <w:rFonts w:ascii="Times New Roman" w:hAnsi="Times New Roman" w:cs="Times New Roman"/>
          <w:sz w:val="28"/>
          <w:szCs w:val="28"/>
        </w:rPr>
      </w:pPr>
      <w:proofErr w:type="spellStart"/>
      <w:r w:rsidRPr="007C568C">
        <w:rPr>
          <w:rFonts w:ascii="Times New Roman" w:hAnsi="Times New Roman" w:cs="Times New Roman"/>
          <w:sz w:val="28"/>
          <w:szCs w:val="28"/>
        </w:rPr>
        <w:t>Общегодовой</w:t>
      </w:r>
      <w:proofErr w:type="spellEnd"/>
      <w:r w:rsidRPr="007C568C">
        <w:rPr>
          <w:rFonts w:ascii="Times New Roman" w:hAnsi="Times New Roman" w:cs="Times New Roman"/>
          <w:sz w:val="28"/>
          <w:szCs w:val="28"/>
        </w:rPr>
        <w:t xml:space="preserve"> объем тренировочной работы, предусмотренный указанными режимами работы, начиная с тренировочного этапа подготовки, может быть сокращен не более чем на 25%. </w:t>
      </w:r>
    </w:p>
    <w:p w:rsidR="009E34FA" w:rsidRPr="007C568C" w:rsidRDefault="00EC4F01"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 xml:space="preserve">При объединении в одну группу занимающихся разных по возрасту и спортивной подготовленности разница в уровнях спортивного мастерства занимающихся не должна превышать двух спортивных разрядов (званий). </w:t>
      </w:r>
    </w:p>
    <w:p w:rsidR="009E34FA" w:rsidRPr="007C568C" w:rsidRDefault="1974DF3F"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 xml:space="preserve">Возраст зачисления в группу СС в порядке исключения может быть занижен, на основании показанного результата в официальных соревнованиях при наличии разряда кандидата в мастера спорта. </w:t>
      </w:r>
    </w:p>
    <w:p w:rsidR="00EE1A38" w:rsidRPr="007C568C" w:rsidRDefault="00EC4F01"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 xml:space="preserve">2. Под тренерской нагрузкой работников предлагается понимать тренерскую работу, выполняемую во взаимодействии с занимающимися по </w:t>
      </w:r>
      <w:r w:rsidRPr="007C568C">
        <w:rPr>
          <w:rFonts w:ascii="Times New Roman" w:hAnsi="Times New Roman" w:cs="Times New Roman"/>
          <w:sz w:val="28"/>
          <w:szCs w:val="28"/>
        </w:rPr>
        <w:lastRenderedPageBreak/>
        <w:t xml:space="preserve">видам деятельности, установленным планом или программой спортивной подготовки (индивидуальным планом подготовки), текущий контроль их выполнения. </w:t>
      </w:r>
    </w:p>
    <w:p w:rsidR="00EE1A38" w:rsidRPr="007C568C" w:rsidRDefault="00EC4F01" w:rsidP="007C568C">
      <w:pPr>
        <w:spacing w:after="0" w:line="360" w:lineRule="auto"/>
        <w:ind w:left="567" w:right="260" w:firstLine="426"/>
        <w:jc w:val="both"/>
        <w:rPr>
          <w:rFonts w:ascii="Times New Roman" w:hAnsi="Times New Roman" w:cs="Times New Roman"/>
          <w:sz w:val="28"/>
          <w:szCs w:val="28"/>
        </w:rPr>
      </w:pPr>
      <w:proofErr w:type="gramStart"/>
      <w:r w:rsidRPr="007C568C">
        <w:rPr>
          <w:rFonts w:ascii="Times New Roman" w:hAnsi="Times New Roman" w:cs="Times New Roman"/>
          <w:sz w:val="28"/>
          <w:szCs w:val="28"/>
        </w:rPr>
        <w:t xml:space="preserve">В зависимости от занимаемой должности в рабочее время работников включается проведение тренировочных мероприятий, индивидуальная работа с занимающимися, научная, творческая и исследовательская работа, а также другая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тренировочных, физкультурно-оздоровительных, спортивных, творческих и иных мероприятий, проводимых с занимающимися. </w:t>
      </w:r>
      <w:proofErr w:type="gramEnd"/>
    </w:p>
    <w:p w:rsidR="00EE1A38" w:rsidRPr="007C568C" w:rsidRDefault="00EC4F01" w:rsidP="007C568C">
      <w:pPr>
        <w:spacing w:after="0" w:line="360" w:lineRule="auto"/>
        <w:ind w:left="567" w:right="260" w:firstLine="426"/>
        <w:jc w:val="both"/>
        <w:rPr>
          <w:rFonts w:ascii="Times New Roman" w:hAnsi="Times New Roman" w:cs="Times New Roman"/>
          <w:sz w:val="28"/>
          <w:szCs w:val="28"/>
        </w:rPr>
      </w:pPr>
      <w:proofErr w:type="gramStart"/>
      <w:r w:rsidRPr="007C568C">
        <w:rPr>
          <w:rFonts w:ascii="Times New Roman" w:hAnsi="Times New Roman" w:cs="Times New Roman"/>
          <w:sz w:val="28"/>
          <w:szCs w:val="28"/>
        </w:rPr>
        <w:t>В общее количество часовой нагрузки входит время, проведенное с воспитанником (по приказу учреждения) на выездах в официальных соревнованиях и других спортивных мероприятиях, проводимых в соответствии</w:t>
      </w:r>
      <w:r w:rsidR="00EE1A38" w:rsidRPr="007C568C">
        <w:rPr>
          <w:rFonts w:ascii="Times New Roman" w:hAnsi="Times New Roman" w:cs="Times New Roman"/>
          <w:sz w:val="28"/>
          <w:szCs w:val="28"/>
        </w:rPr>
        <w:t xml:space="preserve"> </w:t>
      </w:r>
      <w:r w:rsidRPr="007C568C">
        <w:rPr>
          <w:rFonts w:ascii="Times New Roman" w:hAnsi="Times New Roman" w:cs="Times New Roman"/>
          <w:sz w:val="28"/>
          <w:szCs w:val="28"/>
        </w:rPr>
        <w:t>с Единым календарным планом межрегиональных, всероссийских и международных спортивных соревнований и мероприятий по подготовке к ним, утвержденным Министерством спорта Российской Федерации, календарными планами спортивных мероприятий субъектов Российской Федерации, календарным планом всероссийской федерации по виду спорта</w:t>
      </w:r>
      <w:proofErr w:type="gramEnd"/>
      <w:r w:rsidRPr="007C568C">
        <w:rPr>
          <w:rFonts w:ascii="Times New Roman" w:hAnsi="Times New Roman" w:cs="Times New Roman"/>
          <w:sz w:val="28"/>
          <w:szCs w:val="28"/>
        </w:rPr>
        <w:t xml:space="preserve"> шахматы. </w:t>
      </w:r>
    </w:p>
    <w:p w:rsidR="00EE1A38" w:rsidRPr="007C568C" w:rsidRDefault="00EC4F01"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3. Перевод спортсмена на последующий этап спортивной подготовки осуществляется по результатам сдачи контрольно-переводных нормативов, установленных федеральным стандартом спортивной подготовки по виду спорта шахматы, на основании порядка</w:t>
      </w:r>
      <w:r w:rsidR="00EE1A38" w:rsidRPr="007C568C">
        <w:rPr>
          <w:rFonts w:ascii="Times New Roman" w:hAnsi="Times New Roman" w:cs="Times New Roman"/>
          <w:sz w:val="28"/>
          <w:szCs w:val="28"/>
        </w:rPr>
        <w:t>,</w:t>
      </w:r>
      <w:r w:rsidRPr="007C568C">
        <w:rPr>
          <w:rFonts w:ascii="Times New Roman" w:hAnsi="Times New Roman" w:cs="Times New Roman"/>
          <w:sz w:val="28"/>
          <w:szCs w:val="28"/>
        </w:rPr>
        <w:t xml:space="preserve"> утвержденного локальным нормативным актом учреждения, на основании показанных результатов в официальных соревнованиях и присвоенных разрядов и званий. </w:t>
      </w:r>
    </w:p>
    <w:p w:rsidR="00EC4F01" w:rsidRPr="007C568C" w:rsidRDefault="00EC4F01" w:rsidP="007C568C">
      <w:pPr>
        <w:spacing w:after="0" w:line="360" w:lineRule="auto"/>
        <w:ind w:left="567" w:right="260" w:firstLine="426"/>
        <w:jc w:val="both"/>
        <w:rPr>
          <w:rFonts w:ascii="Times New Roman" w:hAnsi="Times New Roman" w:cs="Times New Roman"/>
          <w:sz w:val="28"/>
          <w:szCs w:val="28"/>
        </w:rPr>
      </w:pPr>
      <w:r w:rsidRPr="007C568C">
        <w:rPr>
          <w:rFonts w:ascii="Times New Roman" w:hAnsi="Times New Roman" w:cs="Times New Roman"/>
          <w:sz w:val="28"/>
          <w:szCs w:val="28"/>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EE1A38" w:rsidRDefault="00EE1A38" w:rsidP="00EE1A38">
      <w:pPr>
        <w:jc w:val="center"/>
      </w:pPr>
    </w:p>
    <w:p w:rsidR="00E07F25" w:rsidRDefault="00E07F25" w:rsidP="00EE1A38">
      <w:pPr>
        <w:jc w:val="center"/>
      </w:pPr>
    </w:p>
    <w:p w:rsidR="1974DF3F" w:rsidRDefault="1974DF3F" w:rsidP="00E90EBA"/>
    <w:p w:rsidR="00EC4F01" w:rsidRPr="007C568C" w:rsidRDefault="00A44B5F" w:rsidP="00EE1A38">
      <w:pPr>
        <w:jc w:val="center"/>
        <w:rPr>
          <w:rFonts w:ascii="Times New Roman" w:hAnsi="Times New Roman" w:cs="Times New Roman"/>
          <w:b/>
          <w:sz w:val="28"/>
          <w:szCs w:val="28"/>
        </w:rPr>
      </w:pPr>
      <w:r>
        <w:rPr>
          <w:rFonts w:ascii="Times New Roman" w:hAnsi="Times New Roman" w:cs="Times New Roman"/>
          <w:b/>
          <w:sz w:val="28"/>
          <w:szCs w:val="28"/>
        </w:rPr>
        <w:lastRenderedPageBreak/>
        <w:t>2.2. С</w:t>
      </w:r>
      <w:r w:rsidRPr="007C568C">
        <w:rPr>
          <w:rFonts w:ascii="Times New Roman" w:hAnsi="Times New Roman" w:cs="Times New Roman"/>
          <w:b/>
          <w:sz w:val="28"/>
          <w:szCs w:val="28"/>
        </w:rPr>
        <w:t>оотношение объемов тренировочного процесса по видам спортивной подготовки на этапах спортивной подготовки по виду спорта шахматы</w:t>
      </w:r>
    </w:p>
    <w:p w:rsidR="00EC4F01" w:rsidRPr="007C568C" w:rsidRDefault="1974DF3F" w:rsidP="00E07F25">
      <w:pPr>
        <w:ind w:left="7788" w:firstLine="708"/>
        <w:rPr>
          <w:rFonts w:ascii="Times New Roman" w:hAnsi="Times New Roman" w:cs="Times New Roman"/>
          <w:sz w:val="28"/>
          <w:szCs w:val="28"/>
        </w:rPr>
      </w:pPr>
      <w:r w:rsidRPr="007C568C">
        <w:rPr>
          <w:rFonts w:ascii="Times New Roman" w:hAnsi="Times New Roman" w:cs="Times New Roman"/>
          <w:sz w:val="28"/>
          <w:szCs w:val="28"/>
        </w:rPr>
        <w:t>Таблица №2</w:t>
      </w:r>
    </w:p>
    <w:tbl>
      <w:tblPr>
        <w:tblStyle w:val="a6"/>
        <w:tblW w:w="0" w:type="auto"/>
        <w:tblLayout w:type="fixed"/>
        <w:tblLook w:val="06A0"/>
      </w:tblPr>
      <w:tblGrid>
        <w:gridCol w:w="3489"/>
        <w:gridCol w:w="1744"/>
        <w:gridCol w:w="1744"/>
        <w:gridCol w:w="1365"/>
        <w:gridCol w:w="2114"/>
      </w:tblGrid>
      <w:tr w:rsidR="1974DF3F" w:rsidTr="007C568C">
        <w:tc>
          <w:tcPr>
            <w:tcW w:w="3489" w:type="dxa"/>
            <w:vMerge w:val="restart"/>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Разделы спортивной подготовки</w:t>
            </w:r>
          </w:p>
        </w:tc>
        <w:tc>
          <w:tcPr>
            <w:tcW w:w="6967" w:type="dxa"/>
            <w:gridSpan w:val="4"/>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Этапы и годы спортивной подготовки</w:t>
            </w:r>
          </w:p>
        </w:tc>
      </w:tr>
      <w:tr w:rsidR="1974DF3F" w:rsidTr="007C568C">
        <w:tc>
          <w:tcPr>
            <w:tcW w:w="3489" w:type="dxa"/>
            <w:vMerge/>
          </w:tcPr>
          <w:p w:rsidR="009226EE" w:rsidRPr="007C568C" w:rsidRDefault="009226EE">
            <w:pPr>
              <w:rPr>
                <w:sz w:val="28"/>
                <w:szCs w:val="28"/>
              </w:rPr>
            </w:pPr>
          </w:p>
        </w:tc>
        <w:tc>
          <w:tcPr>
            <w:tcW w:w="3488" w:type="dxa"/>
            <w:gridSpan w:val="2"/>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Этап начальной подготовки</w:t>
            </w:r>
          </w:p>
        </w:tc>
        <w:tc>
          <w:tcPr>
            <w:tcW w:w="3479" w:type="dxa"/>
            <w:gridSpan w:val="2"/>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Тренировочный этап (этап спортивной специализации)</w:t>
            </w:r>
          </w:p>
        </w:tc>
      </w:tr>
      <w:tr w:rsidR="1974DF3F" w:rsidTr="007C568C">
        <w:tc>
          <w:tcPr>
            <w:tcW w:w="3489" w:type="dxa"/>
            <w:vMerge/>
          </w:tcPr>
          <w:p w:rsidR="009226EE" w:rsidRPr="007C568C" w:rsidRDefault="009226EE">
            <w:pPr>
              <w:rPr>
                <w:sz w:val="28"/>
                <w:szCs w:val="28"/>
              </w:rPr>
            </w:pP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До года</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Свыше года</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До двух лет</w:t>
            </w:r>
          </w:p>
        </w:tc>
        <w:tc>
          <w:tcPr>
            <w:tcW w:w="2114" w:type="dxa"/>
          </w:tcPr>
          <w:p w:rsidR="1974DF3F" w:rsidRPr="007C568C" w:rsidRDefault="1974DF3F" w:rsidP="1974DF3F">
            <w:pPr>
              <w:jc w:val="center"/>
              <w:rPr>
                <w:sz w:val="28"/>
                <w:szCs w:val="28"/>
              </w:rPr>
            </w:pPr>
            <w:r w:rsidRPr="007C568C">
              <w:rPr>
                <w:rFonts w:ascii="Times New Roman" w:eastAsia="Times New Roman" w:hAnsi="Times New Roman" w:cs="Times New Roman"/>
                <w:sz w:val="28"/>
                <w:szCs w:val="28"/>
              </w:rPr>
              <w:t>Свыше двух лет</w:t>
            </w:r>
          </w:p>
        </w:tc>
      </w:tr>
      <w:tr w:rsidR="1974DF3F" w:rsidTr="007C568C">
        <w:tc>
          <w:tcPr>
            <w:tcW w:w="3489"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Общая физическая подготовка</w:t>
            </w:r>
            <w:proofErr w:type="gramStart"/>
            <w:r w:rsidRPr="007C568C">
              <w:rPr>
                <w:rFonts w:ascii="Times New Roman" w:eastAsia="Times New Roman" w:hAnsi="Times New Roman" w:cs="Times New Roman"/>
                <w:sz w:val="28"/>
                <w:szCs w:val="28"/>
              </w:rPr>
              <w:t xml:space="preserve"> (%)</w:t>
            </w:r>
            <w:proofErr w:type="gramEnd"/>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10-16</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8-14</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4-8</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4-6</w:t>
            </w:r>
          </w:p>
        </w:tc>
      </w:tr>
      <w:tr w:rsidR="1974DF3F" w:rsidTr="007C568C">
        <w:tc>
          <w:tcPr>
            <w:tcW w:w="3489"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Специальная физическая подготовка</w:t>
            </w:r>
            <w:proofErr w:type="gramStart"/>
            <w:r w:rsidRPr="007C568C">
              <w:rPr>
                <w:rFonts w:ascii="Times New Roman" w:eastAsia="Times New Roman" w:hAnsi="Times New Roman" w:cs="Times New Roman"/>
                <w:sz w:val="28"/>
                <w:szCs w:val="28"/>
              </w:rPr>
              <w:t xml:space="preserve"> (%)</w:t>
            </w:r>
            <w:proofErr w:type="gramEnd"/>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4-6</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4-6</w:t>
            </w:r>
          </w:p>
        </w:tc>
      </w:tr>
      <w:tr w:rsidR="1974DF3F" w:rsidTr="007C568C">
        <w:tc>
          <w:tcPr>
            <w:tcW w:w="3489"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Технико-тактическая подготовка</w:t>
            </w:r>
            <w:proofErr w:type="gramStart"/>
            <w:r w:rsidRPr="007C568C">
              <w:rPr>
                <w:rFonts w:ascii="Times New Roman" w:eastAsia="Times New Roman" w:hAnsi="Times New Roman" w:cs="Times New Roman"/>
                <w:sz w:val="28"/>
                <w:szCs w:val="28"/>
              </w:rPr>
              <w:t xml:space="preserve"> (%)</w:t>
            </w:r>
            <w:proofErr w:type="gramEnd"/>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40-58</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40-58</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50-70</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40-60</w:t>
            </w:r>
          </w:p>
        </w:tc>
      </w:tr>
      <w:tr w:rsidR="1974DF3F" w:rsidTr="007C568C">
        <w:tc>
          <w:tcPr>
            <w:tcW w:w="3489"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Теоретическая, психологическая подготовка</w:t>
            </w:r>
            <w:proofErr w:type="gramStart"/>
            <w:r w:rsidRPr="007C568C">
              <w:rPr>
                <w:rFonts w:ascii="Times New Roman" w:eastAsia="Times New Roman" w:hAnsi="Times New Roman" w:cs="Times New Roman"/>
                <w:sz w:val="28"/>
                <w:szCs w:val="28"/>
              </w:rPr>
              <w:t xml:space="preserve"> (%)</w:t>
            </w:r>
            <w:proofErr w:type="gramEnd"/>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30-40</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30-40</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15-25</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15-25</w:t>
            </w:r>
          </w:p>
        </w:tc>
      </w:tr>
      <w:tr w:rsidR="1974DF3F" w:rsidTr="007C568C">
        <w:tc>
          <w:tcPr>
            <w:tcW w:w="3489"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Участие в соревнованиях    инструкторская и судейская практика</w:t>
            </w:r>
            <w:proofErr w:type="gramStart"/>
            <w:r w:rsidRPr="007C568C">
              <w:rPr>
                <w:rFonts w:ascii="Times New Roman" w:eastAsia="Times New Roman" w:hAnsi="Times New Roman" w:cs="Times New Roman"/>
                <w:sz w:val="28"/>
                <w:szCs w:val="28"/>
              </w:rPr>
              <w:t xml:space="preserve"> (%)</w:t>
            </w:r>
            <w:proofErr w:type="gramEnd"/>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2-4</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4-6</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7-12</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12-25</w:t>
            </w:r>
          </w:p>
        </w:tc>
      </w:tr>
    </w:tbl>
    <w:p w:rsidR="00EE1A38" w:rsidRPr="009B79F1" w:rsidRDefault="00EE1A38" w:rsidP="00EC4F01">
      <w:pPr>
        <w:rPr>
          <w:lang w:val="en-US"/>
        </w:rPr>
      </w:pPr>
    </w:p>
    <w:p w:rsidR="009B79F1" w:rsidRDefault="009B79F1" w:rsidP="00E90EBA">
      <w:pPr>
        <w:jc w:val="cente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E90EBA" w:rsidRDefault="00E90EBA" w:rsidP="00E90EBA">
      <w:pPr>
        <w:jc w:val="center"/>
        <w:rPr>
          <w:rFonts w:ascii="Times New Roman" w:hAnsi="Times New Roman" w:cs="Times New Roman"/>
          <w:b/>
          <w:sz w:val="28"/>
          <w:szCs w:val="28"/>
        </w:rPr>
      </w:pPr>
    </w:p>
    <w:p w:rsidR="00956D4D" w:rsidRDefault="00956D4D" w:rsidP="00E90EBA">
      <w:pPr>
        <w:jc w:val="center"/>
        <w:rPr>
          <w:rFonts w:ascii="Times New Roman" w:hAnsi="Times New Roman" w:cs="Times New Roman"/>
          <w:b/>
          <w:sz w:val="28"/>
          <w:szCs w:val="28"/>
        </w:rPr>
      </w:pPr>
    </w:p>
    <w:p w:rsidR="00A44B5F" w:rsidRDefault="00A44B5F" w:rsidP="00E90EBA">
      <w:pPr>
        <w:jc w:val="center"/>
        <w:rPr>
          <w:rFonts w:ascii="Times New Roman" w:hAnsi="Times New Roman" w:cs="Times New Roman"/>
          <w:b/>
          <w:sz w:val="28"/>
          <w:szCs w:val="28"/>
        </w:rPr>
      </w:pPr>
    </w:p>
    <w:p w:rsidR="009B79F1" w:rsidRPr="007C568C" w:rsidRDefault="00A44B5F" w:rsidP="00E90EBA">
      <w:pPr>
        <w:jc w:val="center"/>
        <w:rPr>
          <w:rFonts w:ascii="Times New Roman" w:hAnsi="Times New Roman" w:cs="Times New Roman"/>
          <w:b/>
          <w:sz w:val="28"/>
          <w:szCs w:val="28"/>
        </w:rPr>
      </w:pPr>
      <w:r>
        <w:rPr>
          <w:rFonts w:ascii="Times New Roman" w:hAnsi="Times New Roman" w:cs="Times New Roman"/>
          <w:b/>
          <w:sz w:val="28"/>
          <w:szCs w:val="28"/>
        </w:rPr>
        <w:lastRenderedPageBreak/>
        <w:t>2.3. П</w:t>
      </w:r>
      <w:r w:rsidRPr="007C568C">
        <w:rPr>
          <w:rFonts w:ascii="Times New Roman" w:hAnsi="Times New Roman" w:cs="Times New Roman"/>
          <w:b/>
          <w:sz w:val="28"/>
          <w:szCs w:val="28"/>
        </w:rPr>
        <w:t>ланируемые показатели соревновательной деятельности по виду спорта шахматы</w:t>
      </w:r>
    </w:p>
    <w:p w:rsidR="009B79F1" w:rsidRPr="007C568C" w:rsidRDefault="1974DF3F" w:rsidP="009B79F1">
      <w:pPr>
        <w:ind w:left="7788" w:firstLine="708"/>
        <w:rPr>
          <w:rFonts w:ascii="Times New Roman" w:hAnsi="Times New Roman" w:cs="Times New Roman"/>
          <w:sz w:val="28"/>
          <w:szCs w:val="28"/>
        </w:rPr>
      </w:pPr>
      <w:r w:rsidRPr="007C568C">
        <w:rPr>
          <w:rFonts w:ascii="Times New Roman" w:hAnsi="Times New Roman" w:cs="Times New Roman"/>
          <w:sz w:val="28"/>
          <w:szCs w:val="28"/>
        </w:rPr>
        <w:t>Таблица №3</w:t>
      </w:r>
    </w:p>
    <w:tbl>
      <w:tblPr>
        <w:tblStyle w:val="a6"/>
        <w:tblW w:w="0" w:type="auto"/>
        <w:tblLayout w:type="fixed"/>
        <w:tblLook w:val="06A0"/>
      </w:tblPr>
      <w:tblGrid>
        <w:gridCol w:w="3489"/>
        <w:gridCol w:w="1744"/>
        <w:gridCol w:w="1744"/>
        <w:gridCol w:w="1365"/>
        <w:gridCol w:w="2114"/>
      </w:tblGrid>
      <w:tr w:rsidR="1974DF3F" w:rsidTr="007C568C">
        <w:tc>
          <w:tcPr>
            <w:tcW w:w="3489" w:type="dxa"/>
            <w:vMerge w:val="restart"/>
          </w:tcPr>
          <w:p w:rsidR="1974DF3F" w:rsidRPr="007C568C" w:rsidRDefault="1974DF3F" w:rsidP="1974DF3F">
            <w:pP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Виды спортивных соревнований</w:t>
            </w:r>
          </w:p>
        </w:tc>
        <w:tc>
          <w:tcPr>
            <w:tcW w:w="6967" w:type="dxa"/>
            <w:gridSpan w:val="4"/>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Этапы и годы спортивной подготовки</w:t>
            </w:r>
          </w:p>
        </w:tc>
      </w:tr>
      <w:tr w:rsidR="1974DF3F" w:rsidTr="007C568C">
        <w:tc>
          <w:tcPr>
            <w:tcW w:w="3489" w:type="dxa"/>
            <w:vMerge/>
          </w:tcPr>
          <w:p w:rsidR="009226EE" w:rsidRPr="007C568C" w:rsidRDefault="009226EE">
            <w:pPr>
              <w:rPr>
                <w:sz w:val="28"/>
                <w:szCs w:val="28"/>
              </w:rPr>
            </w:pPr>
          </w:p>
        </w:tc>
        <w:tc>
          <w:tcPr>
            <w:tcW w:w="3488" w:type="dxa"/>
            <w:gridSpan w:val="2"/>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Этап начальной подготовки</w:t>
            </w:r>
          </w:p>
        </w:tc>
        <w:tc>
          <w:tcPr>
            <w:tcW w:w="3479" w:type="dxa"/>
            <w:gridSpan w:val="2"/>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Тренировочный этап (этап спортивной специализации)</w:t>
            </w:r>
          </w:p>
        </w:tc>
      </w:tr>
      <w:tr w:rsidR="1974DF3F" w:rsidTr="007C568C">
        <w:tc>
          <w:tcPr>
            <w:tcW w:w="3489" w:type="dxa"/>
            <w:vMerge/>
          </w:tcPr>
          <w:p w:rsidR="009226EE" w:rsidRPr="007C568C" w:rsidRDefault="009226EE">
            <w:pPr>
              <w:rPr>
                <w:sz w:val="28"/>
                <w:szCs w:val="28"/>
              </w:rPr>
            </w:pP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До года</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Свыше года</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До двух лет</w:t>
            </w:r>
          </w:p>
        </w:tc>
        <w:tc>
          <w:tcPr>
            <w:tcW w:w="2114" w:type="dxa"/>
          </w:tcPr>
          <w:p w:rsidR="1974DF3F" w:rsidRPr="007C568C" w:rsidRDefault="1974DF3F" w:rsidP="1974DF3F">
            <w:pPr>
              <w:jc w:val="center"/>
              <w:rPr>
                <w:sz w:val="28"/>
                <w:szCs w:val="28"/>
              </w:rPr>
            </w:pPr>
            <w:r w:rsidRPr="007C568C">
              <w:rPr>
                <w:rFonts w:ascii="Times New Roman" w:eastAsia="Times New Roman" w:hAnsi="Times New Roman" w:cs="Times New Roman"/>
                <w:sz w:val="28"/>
                <w:szCs w:val="28"/>
              </w:rPr>
              <w:t>Свыше двух лет</w:t>
            </w:r>
          </w:p>
        </w:tc>
      </w:tr>
      <w:tr w:rsidR="1974DF3F" w:rsidTr="007C568C">
        <w:tc>
          <w:tcPr>
            <w:tcW w:w="3489" w:type="dxa"/>
          </w:tcPr>
          <w:p w:rsidR="1974DF3F" w:rsidRPr="007C568C" w:rsidRDefault="1974DF3F" w:rsidP="1974DF3F">
            <w:pP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Контрольные</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3</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5</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5</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w:t>
            </w:r>
          </w:p>
        </w:tc>
      </w:tr>
      <w:tr w:rsidR="1974DF3F" w:rsidTr="007C568C">
        <w:tc>
          <w:tcPr>
            <w:tcW w:w="3489" w:type="dxa"/>
          </w:tcPr>
          <w:p w:rsidR="1974DF3F" w:rsidRPr="007C568C" w:rsidRDefault="1974DF3F" w:rsidP="1974DF3F">
            <w:pP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Отборочные</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2</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3</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4</w:t>
            </w:r>
          </w:p>
        </w:tc>
      </w:tr>
      <w:tr w:rsidR="1974DF3F" w:rsidTr="007C568C">
        <w:tc>
          <w:tcPr>
            <w:tcW w:w="3489" w:type="dxa"/>
          </w:tcPr>
          <w:p w:rsidR="1974DF3F" w:rsidRPr="007C568C" w:rsidRDefault="1974DF3F" w:rsidP="1974DF3F">
            <w:pP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Основные</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w:t>
            </w:r>
          </w:p>
        </w:tc>
        <w:tc>
          <w:tcPr>
            <w:tcW w:w="174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w:t>
            </w:r>
          </w:p>
        </w:tc>
        <w:tc>
          <w:tcPr>
            <w:tcW w:w="1365"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1</w:t>
            </w:r>
          </w:p>
        </w:tc>
        <w:tc>
          <w:tcPr>
            <w:tcW w:w="2114" w:type="dxa"/>
          </w:tcPr>
          <w:p w:rsidR="1974DF3F" w:rsidRPr="007C568C" w:rsidRDefault="1974DF3F" w:rsidP="1974DF3F">
            <w:pPr>
              <w:jc w:val="center"/>
              <w:rPr>
                <w:rFonts w:ascii="Times New Roman" w:eastAsia="Times New Roman" w:hAnsi="Times New Roman" w:cs="Times New Roman"/>
                <w:sz w:val="28"/>
                <w:szCs w:val="28"/>
              </w:rPr>
            </w:pPr>
            <w:r w:rsidRPr="007C568C">
              <w:rPr>
                <w:rFonts w:ascii="Times New Roman" w:eastAsia="Times New Roman" w:hAnsi="Times New Roman" w:cs="Times New Roman"/>
                <w:sz w:val="28"/>
                <w:szCs w:val="28"/>
              </w:rPr>
              <w:t>2</w:t>
            </w:r>
          </w:p>
        </w:tc>
      </w:tr>
    </w:tbl>
    <w:p w:rsidR="6EBBE9E9" w:rsidRDefault="6EBBE9E9" w:rsidP="00E90EBA">
      <w:pPr>
        <w:spacing w:after="0" w:line="360" w:lineRule="auto"/>
        <w:ind w:right="261"/>
        <w:jc w:val="both"/>
        <w:rPr>
          <w:rFonts w:ascii="Times New Roman" w:hAnsi="Times New Roman" w:cs="Times New Roman"/>
          <w:b/>
          <w:bCs/>
          <w:i/>
          <w:iCs/>
          <w:sz w:val="28"/>
          <w:szCs w:val="28"/>
        </w:rPr>
      </w:pPr>
    </w:p>
    <w:p w:rsidR="00A44B5F" w:rsidRPr="00E90EBA" w:rsidRDefault="00A44B5F" w:rsidP="00E90EBA">
      <w:pPr>
        <w:spacing w:after="0" w:line="360" w:lineRule="auto"/>
        <w:ind w:right="261"/>
        <w:jc w:val="both"/>
        <w:rPr>
          <w:rFonts w:ascii="Times New Roman" w:hAnsi="Times New Roman" w:cs="Times New Roman"/>
          <w:b/>
          <w:bCs/>
          <w:i/>
          <w:iCs/>
          <w:sz w:val="28"/>
          <w:szCs w:val="28"/>
        </w:rPr>
      </w:pPr>
    </w:p>
    <w:p w:rsidR="009B79F1" w:rsidRPr="00A44B5F" w:rsidRDefault="00A44B5F" w:rsidP="00E90EBA">
      <w:pPr>
        <w:spacing w:after="0" w:line="360" w:lineRule="auto"/>
        <w:ind w:left="567" w:right="261" w:firstLine="425"/>
        <w:jc w:val="both"/>
        <w:rPr>
          <w:rFonts w:ascii="Times New Roman" w:hAnsi="Times New Roman" w:cs="Times New Roman"/>
          <w:b/>
          <w:sz w:val="28"/>
          <w:szCs w:val="28"/>
        </w:rPr>
      </w:pPr>
      <w:r>
        <w:rPr>
          <w:rFonts w:ascii="Times New Roman" w:hAnsi="Times New Roman" w:cs="Times New Roman"/>
          <w:b/>
          <w:sz w:val="28"/>
          <w:szCs w:val="28"/>
        </w:rPr>
        <w:t>2.4. Т</w:t>
      </w:r>
      <w:r w:rsidRPr="00A44B5F">
        <w:rPr>
          <w:rFonts w:ascii="Times New Roman" w:hAnsi="Times New Roman" w:cs="Times New Roman"/>
          <w:b/>
          <w:sz w:val="28"/>
          <w:szCs w:val="28"/>
        </w:rPr>
        <w:t>ребования к участию в спортивных соревнованиях лиц, проходящих спортивную подготовку:</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Требования к участию в спортивных соревнованиях лиц, проходящих спортивную подготовку: </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соответствие возраста и пола участника положению (регламенту) об официальных спортивных соревнованиях и правилам вида спорта шахматы; </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шахматы; </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выполнение плана спортивной подготовки; </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прохождение предварительного соревновательного отбора; </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наличие соответствующего медицинского заключения о допуске к участию в спортивных соревнованиях;</w:t>
      </w:r>
    </w:p>
    <w:p w:rsidR="009B79F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EC4F01"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9B79F1" w:rsidRPr="00A44B5F" w:rsidRDefault="00A44B5F" w:rsidP="00A44B5F">
      <w:pPr>
        <w:spacing w:after="0" w:line="360" w:lineRule="auto"/>
        <w:ind w:left="567" w:right="261" w:firstLine="425"/>
        <w:jc w:val="center"/>
        <w:rPr>
          <w:rFonts w:ascii="Times New Roman" w:hAnsi="Times New Roman" w:cs="Times New Roman"/>
          <w:b/>
          <w:sz w:val="28"/>
          <w:szCs w:val="28"/>
        </w:rPr>
      </w:pPr>
      <w:r w:rsidRPr="00A44B5F">
        <w:rPr>
          <w:rFonts w:ascii="Times New Roman" w:hAnsi="Times New Roman" w:cs="Times New Roman"/>
          <w:b/>
          <w:sz w:val="28"/>
          <w:szCs w:val="28"/>
        </w:rPr>
        <w:lastRenderedPageBreak/>
        <w:t xml:space="preserve">2.5. </w:t>
      </w:r>
      <w:r w:rsidR="00B425B2" w:rsidRPr="00A44B5F">
        <w:rPr>
          <w:rFonts w:ascii="Times New Roman" w:hAnsi="Times New Roman" w:cs="Times New Roman"/>
          <w:b/>
          <w:sz w:val="28"/>
          <w:szCs w:val="28"/>
        </w:rPr>
        <w:t>Порядок организации тренировочных сборов.</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Для обеспечения </w:t>
      </w:r>
      <w:proofErr w:type="spellStart"/>
      <w:r w:rsidRPr="00E90EBA">
        <w:rPr>
          <w:rFonts w:ascii="Times New Roman" w:hAnsi="Times New Roman" w:cs="Times New Roman"/>
          <w:sz w:val="28"/>
          <w:szCs w:val="28"/>
        </w:rPr>
        <w:t>круглогодичности</w:t>
      </w:r>
      <w:proofErr w:type="spellEnd"/>
      <w:r w:rsidRPr="00E90EBA">
        <w:rPr>
          <w:rFonts w:ascii="Times New Roman" w:hAnsi="Times New Roman" w:cs="Times New Roman"/>
          <w:sz w:val="28"/>
          <w:szCs w:val="28"/>
        </w:rPr>
        <w:t xml:space="preserve">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Направленность, содержание и продолжительность сборов определяются в зависимости от уровня подготовленности спортсменов, задач и ранга предстоящих соревнований согласно рекомендуемой классификация тренировочных сборов приведенной в таблице №4.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Персональный состав участников сборов в пределах численности, предусмотренной планом обеспечения спортивных мероприятий, оформляется списком участников сборов, утверждаемым руководителем организации, осуществляющей спортивную подготовку.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При проведении тренировочных сборов в обязательном порядке необходимо:</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 утверждать персональные списки спортсменов и других участников сборов;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рассматривать и утверждать планы теоретических и практических занятий, индивидуальные планы подготовки спортсменов, планы работы по научному сопровождению спортивной подготовки, медицинского обеспечения и мероприятий по соблюдению требований безопасности занятий, планы культурно-массовой работы со спортсменами; </w:t>
      </w:r>
    </w:p>
    <w:p w:rsidR="00ED6C25" w:rsidRPr="00E90EBA" w:rsidRDefault="1974DF3F"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организовывать качественное проведение тренировочного процесса, способствующее выполнению программы спортивной подготовки, в том числе совершенствованию профессионального мастерства спортсменов; </w:t>
      </w:r>
    </w:p>
    <w:p w:rsidR="00ED6C25" w:rsidRPr="00E90EBA" w:rsidRDefault="1974DF3F"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привлекать тренерский состав и других специалистов при этом, назначать ответственного за проведение тренировочного сбора (либо возлагать его функции 12 на одного из тренеров);</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 утверждать сметы расходов на проведение тренировочных сборов в соответствии с нормами и нормативами, предусмотренными локальными актами организации, осуществляющей спортивную подготовку (либо ее </w:t>
      </w:r>
      <w:r w:rsidRPr="00E90EBA">
        <w:rPr>
          <w:rFonts w:ascii="Times New Roman" w:hAnsi="Times New Roman" w:cs="Times New Roman"/>
          <w:sz w:val="28"/>
          <w:szCs w:val="28"/>
        </w:rPr>
        <w:lastRenderedPageBreak/>
        <w:t xml:space="preserve">учредителем), нормативными актами местного самоуправления, субъекта Российской Федерации, Российской Федерации;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осуществлять </w:t>
      </w:r>
      <w:proofErr w:type="gramStart"/>
      <w:r w:rsidRPr="00E90EBA">
        <w:rPr>
          <w:rFonts w:ascii="Times New Roman" w:hAnsi="Times New Roman" w:cs="Times New Roman"/>
          <w:sz w:val="28"/>
          <w:szCs w:val="28"/>
        </w:rPr>
        <w:t>контроль за</w:t>
      </w:r>
      <w:proofErr w:type="gramEnd"/>
      <w:r w:rsidRPr="00E90EBA">
        <w:rPr>
          <w:rFonts w:ascii="Times New Roman" w:hAnsi="Times New Roman" w:cs="Times New Roman"/>
          <w:sz w:val="28"/>
          <w:szCs w:val="28"/>
        </w:rPr>
        <w:t xml:space="preserve"> проведением тренировочных сборов, рациональным расходованием выделенных средств.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Для планирования работы на тренировочных сборах и учета выполняемых</w:t>
      </w:r>
      <w:r w:rsidR="00ED6C25" w:rsidRPr="00E90EBA">
        <w:rPr>
          <w:rFonts w:ascii="Times New Roman" w:hAnsi="Times New Roman" w:cs="Times New Roman"/>
          <w:sz w:val="28"/>
          <w:szCs w:val="28"/>
        </w:rPr>
        <w:t xml:space="preserve"> </w:t>
      </w:r>
      <w:r w:rsidRPr="00E90EBA">
        <w:rPr>
          <w:rFonts w:ascii="Times New Roman" w:hAnsi="Times New Roman" w:cs="Times New Roman"/>
          <w:sz w:val="28"/>
          <w:szCs w:val="28"/>
        </w:rPr>
        <w:t xml:space="preserve">мероприятий начальником сбора и тренерским составом разрабатываются следующие документы, утверждаемые организацией, осуществляющей спортивную подготовку: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план-график или расписание теоретических и практических занятий с указанием количества тренировочных занятий в день, их продолжительности, объема тренировочных нагрузок с указанием конкретного содержания программы спортивной подготовки на весь период сборов; </w:t>
      </w:r>
    </w:p>
    <w:p w:rsidR="00E70249"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распорядок дня спортсменов; </w:t>
      </w:r>
    </w:p>
    <w:p w:rsidR="00ED6C25" w:rsidRPr="00E90EBA" w:rsidRDefault="00B425B2" w:rsidP="00E90EBA">
      <w:pPr>
        <w:spacing w:after="0" w:line="360" w:lineRule="auto"/>
        <w:ind w:left="567" w:right="261" w:firstLine="425"/>
        <w:jc w:val="both"/>
        <w:rPr>
          <w:rFonts w:ascii="Times New Roman" w:hAnsi="Times New Roman" w:cs="Times New Roman"/>
          <w:sz w:val="28"/>
          <w:szCs w:val="28"/>
        </w:rPr>
      </w:pPr>
      <w:r w:rsidRPr="00E90EBA">
        <w:rPr>
          <w:rFonts w:ascii="Times New Roman" w:hAnsi="Times New Roman" w:cs="Times New Roman"/>
          <w:sz w:val="28"/>
          <w:szCs w:val="28"/>
        </w:rPr>
        <w:t xml:space="preserve">- журнал учета проведения и посещения тренировочных занятий. </w:t>
      </w:r>
    </w:p>
    <w:p w:rsidR="00E90EBA" w:rsidRDefault="00E90EBA"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DF0B0B" w:rsidRDefault="00DF0B0B" w:rsidP="00E70249">
      <w:pPr>
        <w:jc w:val="center"/>
        <w:rPr>
          <w:rFonts w:ascii="Times New Roman" w:hAnsi="Times New Roman" w:cs="Times New Roman"/>
          <w:b/>
          <w:i/>
          <w:sz w:val="28"/>
          <w:szCs w:val="28"/>
        </w:rPr>
      </w:pPr>
    </w:p>
    <w:p w:rsidR="00E70249" w:rsidRPr="00E90EBA" w:rsidRDefault="00B425B2" w:rsidP="00E70249">
      <w:pPr>
        <w:jc w:val="center"/>
        <w:rPr>
          <w:rFonts w:ascii="Times New Roman" w:hAnsi="Times New Roman" w:cs="Times New Roman"/>
          <w:b/>
          <w:i/>
          <w:sz w:val="28"/>
          <w:szCs w:val="28"/>
        </w:rPr>
      </w:pPr>
      <w:r w:rsidRPr="00E90EBA">
        <w:rPr>
          <w:rFonts w:ascii="Times New Roman" w:hAnsi="Times New Roman" w:cs="Times New Roman"/>
          <w:b/>
          <w:i/>
          <w:sz w:val="28"/>
          <w:szCs w:val="28"/>
        </w:rPr>
        <w:lastRenderedPageBreak/>
        <w:t>Перечень тренировочных сборов</w:t>
      </w:r>
    </w:p>
    <w:p w:rsidR="00B425B2" w:rsidRPr="00DF0B0B" w:rsidRDefault="1974DF3F" w:rsidP="00E70249">
      <w:pPr>
        <w:ind w:left="7788" w:firstLine="708"/>
        <w:rPr>
          <w:rFonts w:ascii="Times New Roman" w:hAnsi="Times New Roman" w:cs="Times New Roman"/>
          <w:sz w:val="28"/>
          <w:szCs w:val="28"/>
        </w:rPr>
      </w:pPr>
      <w:r w:rsidRPr="00DF0B0B">
        <w:rPr>
          <w:rFonts w:ascii="Times New Roman" w:hAnsi="Times New Roman" w:cs="Times New Roman"/>
          <w:sz w:val="28"/>
          <w:szCs w:val="28"/>
        </w:rPr>
        <w:t>Таблица №4</w:t>
      </w:r>
    </w:p>
    <w:tbl>
      <w:tblPr>
        <w:tblStyle w:val="a6"/>
        <w:tblW w:w="0" w:type="auto"/>
        <w:tblInd w:w="108" w:type="dxa"/>
        <w:tblLayout w:type="fixed"/>
        <w:tblLook w:val="06A0"/>
      </w:tblPr>
      <w:tblGrid>
        <w:gridCol w:w="717"/>
        <w:gridCol w:w="2727"/>
        <w:gridCol w:w="2368"/>
        <w:gridCol w:w="2128"/>
        <w:gridCol w:w="2266"/>
      </w:tblGrid>
      <w:tr w:rsidR="1974DF3F" w:rsidRPr="00DF0B0B" w:rsidTr="00DF0B0B">
        <w:tc>
          <w:tcPr>
            <w:tcW w:w="717" w:type="dxa"/>
            <w:vMerge w:val="restart"/>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 xml:space="preserve">№ </w:t>
            </w:r>
            <w:proofErr w:type="spellStart"/>
            <w:proofErr w:type="gramStart"/>
            <w:r w:rsidRPr="00DF0B0B">
              <w:rPr>
                <w:rFonts w:ascii="Times New Roman" w:eastAsia="Times New Roman" w:hAnsi="Times New Roman" w:cs="Times New Roman"/>
                <w:sz w:val="28"/>
                <w:szCs w:val="28"/>
              </w:rPr>
              <w:t>п</w:t>
            </w:r>
            <w:proofErr w:type="spellEnd"/>
            <w:proofErr w:type="gramEnd"/>
            <w:r w:rsidRPr="00DF0B0B">
              <w:rPr>
                <w:rFonts w:ascii="Times New Roman" w:eastAsia="Times New Roman" w:hAnsi="Times New Roman" w:cs="Times New Roman"/>
                <w:sz w:val="28"/>
                <w:szCs w:val="28"/>
              </w:rPr>
              <w:t>/</w:t>
            </w:r>
            <w:proofErr w:type="spellStart"/>
            <w:r w:rsidRPr="00DF0B0B">
              <w:rPr>
                <w:rFonts w:ascii="Times New Roman" w:eastAsia="Times New Roman" w:hAnsi="Times New Roman" w:cs="Times New Roman"/>
                <w:sz w:val="28"/>
                <w:szCs w:val="28"/>
              </w:rPr>
              <w:t>п</w:t>
            </w:r>
            <w:proofErr w:type="spellEnd"/>
          </w:p>
        </w:tc>
        <w:tc>
          <w:tcPr>
            <w:tcW w:w="2727" w:type="dxa"/>
            <w:vMerge w:val="restart"/>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Вид тренировочных сборов</w:t>
            </w:r>
          </w:p>
          <w:p w:rsidR="1974DF3F" w:rsidRPr="00DF0B0B" w:rsidRDefault="1974DF3F" w:rsidP="1974DF3F">
            <w:pPr>
              <w:jc w:val="center"/>
              <w:rPr>
                <w:rFonts w:ascii="Times New Roman" w:eastAsia="Times New Roman" w:hAnsi="Times New Roman" w:cs="Times New Roman"/>
                <w:sz w:val="28"/>
                <w:szCs w:val="28"/>
              </w:rPr>
            </w:pPr>
          </w:p>
        </w:tc>
        <w:tc>
          <w:tcPr>
            <w:tcW w:w="4496" w:type="dxa"/>
            <w:gridSpan w:val="2"/>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Предельная продолжительность сборов по этапам спортивной подготовки (количество дней)</w:t>
            </w:r>
          </w:p>
        </w:tc>
        <w:tc>
          <w:tcPr>
            <w:tcW w:w="2266" w:type="dxa"/>
            <w:vMerge w:val="restart"/>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Оптимальное число участников сбора</w:t>
            </w:r>
          </w:p>
        </w:tc>
      </w:tr>
      <w:tr w:rsidR="1974DF3F" w:rsidRPr="00DF0B0B" w:rsidTr="00DF0B0B">
        <w:tc>
          <w:tcPr>
            <w:tcW w:w="717" w:type="dxa"/>
            <w:vMerge/>
          </w:tcPr>
          <w:p w:rsidR="009226EE" w:rsidRPr="00DF0B0B" w:rsidRDefault="009226EE">
            <w:pPr>
              <w:rPr>
                <w:rFonts w:ascii="Times New Roman" w:hAnsi="Times New Roman" w:cs="Times New Roman"/>
                <w:sz w:val="28"/>
                <w:szCs w:val="28"/>
              </w:rPr>
            </w:pPr>
          </w:p>
        </w:tc>
        <w:tc>
          <w:tcPr>
            <w:tcW w:w="2727" w:type="dxa"/>
            <w:vMerge/>
          </w:tcPr>
          <w:p w:rsidR="009226EE" w:rsidRPr="00DF0B0B" w:rsidRDefault="009226EE">
            <w:pPr>
              <w:rPr>
                <w:rFonts w:ascii="Times New Roman" w:hAnsi="Times New Roman" w:cs="Times New Roman"/>
                <w:sz w:val="28"/>
                <w:szCs w:val="28"/>
              </w:rPr>
            </w:pPr>
          </w:p>
        </w:tc>
        <w:tc>
          <w:tcPr>
            <w:tcW w:w="2368"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Тренировочный этап (этап спортивной специализации)</w:t>
            </w:r>
          </w:p>
        </w:tc>
        <w:tc>
          <w:tcPr>
            <w:tcW w:w="2128"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Этап начальной подготовки</w:t>
            </w:r>
          </w:p>
        </w:tc>
        <w:tc>
          <w:tcPr>
            <w:tcW w:w="2266" w:type="dxa"/>
            <w:vMerge/>
          </w:tcPr>
          <w:p w:rsidR="009226EE" w:rsidRPr="00DF0B0B" w:rsidRDefault="009226EE">
            <w:pPr>
              <w:rPr>
                <w:rFonts w:ascii="Times New Roman" w:hAnsi="Times New Roman" w:cs="Times New Roman"/>
                <w:sz w:val="28"/>
                <w:szCs w:val="28"/>
              </w:rPr>
            </w:pPr>
          </w:p>
        </w:tc>
      </w:tr>
      <w:tr w:rsidR="1974DF3F" w:rsidRPr="00DF0B0B" w:rsidTr="00DF0B0B">
        <w:tc>
          <w:tcPr>
            <w:tcW w:w="10206" w:type="dxa"/>
            <w:gridSpan w:val="5"/>
          </w:tcPr>
          <w:p w:rsidR="1974DF3F" w:rsidRPr="00DF0B0B" w:rsidRDefault="1974DF3F" w:rsidP="1974DF3F">
            <w:pPr>
              <w:spacing w:after="200" w:line="276" w:lineRule="auto"/>
              <w:jc w:val="center"/>
              <w:rPr>
                <w:rFonts w:ascii="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подготовке</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1.1.</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подготовке к международным соревнованиям</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18</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vMerge w:val="restart"/>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Определяется организацией, осуществляющей спортивную подготовку</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1.2.</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подготовке к чемпионатам, кубкам, первенствам России</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14</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vMerge/>
          </w:tcPr>
          <w:p w:rsidR="009226EE" w:rsidRPr="00DF0B0B" w:rsidRDefault="009226EE">
            <w:pPr>
              <w:rPr>
                <w:rFonts w:ascii="Times New Roman" w:hAnsi="Times New Roman" w:cs="Times New Roman"/>
                <w:sz w:val="28"/>
                <w:szCs w:val="28"/>
              </w:rPr>
            </w:pP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1.3.</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подготовке к другим всероссийским соревнованиям</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14</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vMerge/>
          </w:tcPr>
          <w:p w:rsidR="009226EE" w:rsidRPr="00DF0B0B" w:rsidRDefault="009226EE">
            <w:pPr>
              <w:rPr>
                <w:rFonts w:ascii="Times New Roman" w:hAnsi="Times New Roman" w:cs="Times New Roman"/>
                <w:sz w:val="28"/>
                <w:szCs w:val="28"/>
              </w:rPr>
            </w:pP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1.4.</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подготовке к официальным соревнованиям субъекта Российской Федерации</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14</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vMerge/>
          </w:tcPr>
          <w:p w:rsidR="009226EE" w:rsidRPr="00DF0B0B" w:rsidRDefault="009226EE">
            <w:pPr>
              <w:rPr>
                <w:rFonts w:ascii="Times New Roman" w:hAnsi="Times New Roman" w:cs="Times New Roman"/>
                <w:sz w:val="28"/>
                <w:szCs w:val="28"/>
              </w:rPr>
            </w:pPr>
          </w:p>
        </w:tc>
      </w:tr>
      <w:tr w:rsidR="1974DF3F" w:rsidRPr="00DF0B0B" w:rsidTr="00DF0B0B">
        <w:tc>
          <w:tcPr>
            <w:tcW w:w="10206" w:type="dxa"/>
            <w:gridSpan w:val="5"/>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 Специальные тренировочные сборы</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2.1.</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по общей или специальной физической подготовке</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14</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 xml:space="preserve">Не менее 70% от состава группы лиц, проходящих спортивную подготовку на определенном этапе </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2.2.</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Восстановительные тренировочные сборы</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До 14 дней</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Участники соревнований</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2.3.</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 xml:space="preserve">Тренировочные сборы для </w:t>
            </w:r>
            <w:r w:rsidRPr="00DF0B0B">
              <w:rPr>
                <w:rFonts w:ascii="Times New Roman" w:eastAsia="Times New Roman" w:hAnsi="Times New Roman" w:cs="Times New Roman"/>
                <w:sz w:val="28"/>
                <w:szCs w:val="28"/>
              </w:rPr>
              <w:lastRenderedPageBreak/>
              <w:t>комплексного медицинского обследования</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lastRenderedPageBreak/>
              <w:t>До 5 дней, но не более 2 раз в год</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 xml:space="preserve">В соответствии с планом </w:t>
            </w:r>
            <w:r w:rsidRPr="00DF0B0B">
              <w:rPr>
                <w:rFonts w:ascii="Times New Roman" w:eastAsia="Times New Roman" w:hAnsi="Times New Roman" w:cs="Times New Roman"/>
                <w:sz w:val="28"/>
                <w:szCs w:val="28"/>
              </w:rPr>
              <w:lastRenderedPageBreak/>
              <w:t>комплексного медицинского обследования</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lastRenderedPageBreak/>
              <w:t>2.4.</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Тренировочные сборы в каникулярный период</w:t>
            </w:r>
          </w:p>
        </w:tc>
        <w:tc>
          <w:tcPr>
            <w:tcW w:w="4496" w:type="dxa"/>
            <w:gridSpan w:val="2"/>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До 21 дня подряд и не более двух сборов в год</w:t>
            </w:r>
          </w:p>
        </w:tc>
        <w:tc>
          <w:tcPr>
            <w:tcW w:w="226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Не менее 60% от состава группы лиц, проходящих спортивную подготовку на определенном этапе</w:t>
            </w:r>
          </w:p>
        </w:tc>
      </w:tr>
      <w:tr w:rsidR="1974DF3F" w:rsidRPr="00DF0B0B" w:rsidTr="00DF0B0B">
        <w:tc>
          <w:tcPr>
            <w:tcW w:w="71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2.5.</w:t>
            </w:r>
          </w:p>
        </w:tc>
        <w:tc>
          <w:tcPr>
            <w:tcW w:w="2727"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236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До 60 дней</w:t>
            </w:r>
          </w:p>
        </w:tc>
        <w:tc>
          <w:tcPr>
            <w:tcW w:w="2128" w:type="dxa"/>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w:t>
            </w:r>
          </w:p>
        </w:tc>
        <w:tc>
          <w:tcPr>
            <w:tcW w:w="226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 xml:space="preserve">В соответствии с правилами приема </w:t>
            </w:r>
          </w:p>
        </w:tc>
      </w:tr>
    </w:tbl>
    <w:p w:rsidR="00E70249" w:rsidRPr="00DF0B0B" w:rsidRDefault="00E70249" w:rsidP="00B425B2">
      <w:pPr>
        <w:rPr>
          <w:rFonts w:ascii="Times New Roman" w:hAnsi="Times New Roman" w:cs="Times New Roman"/>
          <w:sz w:val="28"/>
          <w:szCs w:val="28"/>
        </w:rPr>
      </w:pPr>
    </w:p>
    <w:p w:rsidR="00E70249" w:rsidRPr="00A44B5F" w:rsidRDefault="00A44B5F" w:rsidP="00DF0B0B">
      <w:pPr>
        <w:spacing w:after="0" w:line="360" w:lineRule="auto"/>
        <w:ind w:left="567" w:right="260" w:firstLine="426"/>
        <w:jc w:val="center"/>
        <w:rPr>
          <w:rFonts w:ascii="Times New Roman" w:hAnsi="Times New Roman" w:cs="Times New Roman"/>
          <w:b/>
          <w:sz w:val="28"/>
          <w:szCs w:val="28"/>
        </w:rPr>
      </w:pPr>
      <w:r w:rsidRPr="00A44B5F">
        <w:rPr>
          <w:rFonts w:ascii="Times New Roman" w:hAnsi="Times New Roman" w:cs="Times New Roman"/>
          <w:b/>
          <w:sz w:val="28"/>
          <w:szCs w:val="28"/>
        </w:rPr>
        <w:t xml:space="preserve">2.6. </w:t>
      </w:r>
      <w:r w:rsidR="00B425B2" w:rsidRPr="00A44B5F">
        <w:rPr>
          <w:rFonts w:ascii="Times New Roman" w:hAnsi="Times New Roman" w:cs="Times New Roman"/>
          <w:b/>
          <w:sz w:val="28"/>
          <w:szCs w:val="28"/>
        </w:rPr>
        <w:t>Режимы тренировочной работы</w:t>
      </w:r>
    </w:p>
    <w:p w:rsidR="00E70249"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Порядок формирования групп спортивной подготовки определяется МБУ СШ №23 г. Волгограда, в соответствии с требованиями данной Программы. </w:t>
      </w:r>
    </w:p>
    <w:p w:rsidR="00E70249"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 учетом специфики вида спорта шахматы определяются следующие особенности спортивной подготовки: </w:t>
      </w:r>
    </w:p>
    <w:p w:rsidR="00E70249"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w:t>
      </w:r>
      <w:proofErr w:type="spellStart"/>
      <w:r w:rsidRPr="00DF0B0B">
        <w:rPr>
          <w:rFonts w:ascii="Times New Roman" w:hAnsi="Times New Roman" w:cs="Times New Roman"/>
          <w:sz w:val="28"/>
          <w:szCs w:val="28"/>
        </w:rPr>
        <w:t>гендерными</w:t>
      </w:r>
      <w:proofErr w:type="spellEnd"/>
      <w:r w:rsidRPr="00DF0B0B">
        <w:rPr>
          <w:rFonts w:ascii="Times New Roman" w:hAnsi="Times New Roman" w:cs="Times New Roman"/>
          <w:sz w:val="28"/>
          <w:szCs w:val="28"/>
        </w:rPr>
        <w:t xml:space="preserve"> и возрастными особенностями развития; </w:t>
      </w:r>
    </w:p>
    <w:p w:rsidR="00E70249"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в зависимости от условий и организации занятий, а также условий проведения спортивных соревнований, подготовка по виду спорта шахматы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E70249"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Группы спортивной подготовки комплектуются из числа наиболее способных к занятиям шахматами детей, подростков, юношей и девушек и отвечающих требованиям по уровню спортивной подготовленности данному этапу. Зачисление и перевод на этапы подготовки, начиная с этапа начальной подготовки второго года обучения, осуществляется на основании сдачи спортсменами контрольно-переводных нормативов.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w:t>
      </w:r>
    </w:p>
    <w:p w:rsidR="00E70249"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В отдельных случаях спортсмены, не отвечающие соответствующим</w:t>
      </w:r>
      <w:r w:rsidR="00E70249" w:rsidRPr="00DF0B0B">
        <w:rPr>
          <w:rFonts w:ascii="Times New Roman" w:hAnsi="Times New Roman" w:cs="Times New Roman"/>
          <w:sz w:val="28"/>
          <w:szCs w:val="28"/>
        </w:rPr>
        <w:t xml:space="preserve"> </w:t>
      </w:r>
      <w:r w:rsidRPr="00DF0B0B">
        <w:rPr>
          <w:rFonts w:ascii="Times New Roman" w:hAnsi="Times New Roman" w:cs="Times New Roman"/>
          <w:sz w:val="28"/>
          <w:szCs w:val="28"/>
        </w:rPr>
        <w:t>требованиям, могут быть зачислены в тренировочную группу в порядке исключения по решению тренерского совета при условии, что эти спортсмены имеют потенциал, позволяющий достичь требуемого уровня спортивной подготовки в течени</w:t>
      </w:r>
      <w:proofErr w:type="gramStart"/>
      <w:r w:rsidRPr="00DF0B0B">
        <w:rPr>
          <w:rFonts w:ascii="Times New Roman" w:hAnsi="Times New Roman" w:cs="Times New Roman"/>
          <w:sz w:val="28"/>
          <w:szCs w:val="28"/>
        </w:rPr>
        <w:t>и</w:t>
      </w:r>
      <w:proofErr w:type="gramEnd"/>
      <w:r w:rsidRPr="00DF0B0B">
        <w:rPr>
          <w:rFonts w:ascii="Times New Roman" w:hAnsi="Times New Roman" w:cs="Times New Roman"/>
          <w:sz w:val="28"/>
          <w:szCs w:val="28"/>
        </w:rPr>
        <w:t xml:space="preserve"> года. В случае</w:t>
      </w:r>
      <w:proofErr w:type="gramStart"/>
      <w:r w:rsidRPr="00DF0B0B">
        <w:rPr>
          <w:rFonts w:ascii="Times New Roman" w:hAnsi="Times New Roman" w:cs="Times New Roman"/>
          <w:sz w:val="28"/>
          <w:szCs w:val="28"/>
        </w:rPr>
        <w:t>,</w:t>
      </w:r>
      <w:proofErr w:type="gramEnd"/>
      <w:r w:rsidRPr="00DF0B0B">
        <w:rPr>
          <w:rFonts w:ascii="Times New Roman" w:hAnsi="Times New Roman" w:cs="Times New Roman"/>
          <w:sz w:val="28"/>
          <w:szCs w:val="28"/>
        </w:rPr>
        <w:t xml:space="preserve"> если спортсмен имеет более высокий разряд, чем спортсмены его тренировочной группы, и успешно справляется с тренировочными нагрузками, он может быть переведен на следующий год спортивной подготовки с согласия тренерского совета. </w:t>
      </w:r>
    </w:p>
    <w:p w:rsidR="00E70249"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u w:val="single"/>
        </w:rPr>
        <w:t>Тренировочный проце</w:t>
      </w:r>
      <w:proofErr w:type="gramStart"/>
      <w:r w:rsidRPr="00DF0B0B">
        <w:rPr>
          <w:rFonts w:ascii="Times New Roman" w:hAnsi="Times New Roman" w:cs="Times New Roman"/>
          <w:sz w:val="28"/>
          <w:szCs w:val="28"/>
          <w:u w:val="single"/>
        </w:rPr>
        <w:t xml:space="preserve">сс </w:t>
      </w:r>
      <w:r w:rsidRPr="00DF0B0B">
        <w:rPr>
          <w:rFonts w:ascii="Times New Roman" w:hAnsi="Times New Roman" w:cs="Times New Roman"/>
          <w:sz w:val="28"/>
          <w:szCs w:val="28"/>
        </w:rPr>
        <w:t>в  МБ</w:t>
      </w:r>
      <w:proofErr w:type="gramEnd"/>
      <w:r w:rsidRPr="00DF0B0B">
        <w:rPr>
          <w:rFonts w:ascii="Times New Roman" w:hAnsi="Times New Roman" w:cs="Times New Roman"/>
          <w:sz w:val="28"/>
          <w:szCs w:val="28"/>
        </w:rPr>
        <w:t xml:space="preserve">У СШ №23 г. Волгограда, осуществляющей спортивную подготовку, ведется в соответствии с годовым тренировочным планом, рассчитанным на 52 недели. </w:t>
      </w:r>
    </w:p>
    <w:p w:rsidR="00E70249"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u w:val="single"/>
        </w:rPr>
        <w:t>Основными формами</w:t>
      </w:r>
      <w:r w:rsidRPr="00DF0B0B">
        <w:rPr>
          <w:rFonts w:ascii="Times New Roman" w:hAnsi="Times New Roman" w:cs="Times New Roman"/>
          <w:sz w:val="28"/>
          <w:szCs w:val="28"/>
        </w:rPr>
        <w:t xml:space="preserve"> осуществления спортивной подготовки являются: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групповые и индивидуальные тренировочные и теоретические занятия;</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 работа по индивидуальным планам;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тренировочные сборы;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участие в спортивных соревнованиях и мероприятиях;</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 инструкторская и судейская практика;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медико-восстановительные мероприятия;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тестирование и контроль.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Работа по индивидуальным планам спортивной подготовки осуществляется на</w:t>
      </w:r>
      <w:r w:rsidR="0049340A" w:rsidRPr="00DF0B0B">
        <w:rPr>
          <w:rFonts w:ascii="Times New Roman" w:hAnsi="Times New Roman" w:cs="Times New Roman"/>
          <w:sz w:val="28"/>
          <w:szCs w:val="28"/>
        </w:rPr>
        <w:t xml:space="preserve"> </w:t>
      </w:r>
      <w:r w:rsidRPr="00DF0B0B">
        <w:rPr>
          <w:rFonts w:ascii="Times New Roman" w:hAnsi="Times New Roman" w:cs="Times New Roman"/>
          <w:sz w:val="28"/>
          <w:szCs w:val="28"/>
        </w:rPr>
        <w:t xml:space="preserve">этапах совершенствования спортивного мастерства и высшего спортивного мастерства.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Продолжительность одного тренировочного занятия рассчитывается в академических часах (40 минут) с учетом возрастных особенностей и этапа 15 подготовки занимающихся и не может превышать: </w:t>
      </w:r>
    </w:p>
    <w:p w:rsidR="0049340A"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этапе начальной подготовки - 2 часов; </w:t>
      </w:r>
    </w:p>
    <w:p w:rsidR="0049340A" w:rsidRPr="00DF0B0B" w:rsidRDefault="1974DF3F" w:rsidP="00956D4D">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тренировочном этапе (этапе спортивной специализации) - 3 часов; </w:t>
      </w:r>
    </w:p>
    <w:p w:rsidR="00B425B2"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r w:rsidR="0049340A" w:rsidRPr="00DF0B0B">
        <w:rPr>
          <w:rFonts w:ascii="Times New Roman" w:hAnsi="Times New Roman" w:cs="Times New Roman"/>
          <w:sz w:val="28"/>
          <w:szCs w:val="28"/>
        </w:rPr>
        <w:t>.</w:t>
      </w: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956D4D" w:rsidRDefault="00956D4D" w:rsidP="0049340A">
      <w:pPr>
        <w:jc w:val="center"/>
        <w:rPr>
          <w:b/>
        </w:rPr>
      </w:pPr>
    </w:p>
    <w:p w:rsidR="00DF0B0B" w:rsidRDefault="00DF0B0B" w:rsidP="0049340A">
      <w:pPr>
        <w:jc w:val="center"/>
        <w:rPr>
          <w:b/>
        </w:rPr>
      </w:pPr>
    </w:p>
    <w:p w:rsidR="00DF0B0B" w:rsidRDefault="00DF0B0B" w:rsidP="0049340A">
      <w:pPr>
        <w:jc w:val="center"/>
        <w:rPr>
          <w:b/>
        </w:rPr>
      </w:pPr>
    </w:p>
    <w:p w:rsidR="0049340A" w:rsidRPr="00DF0B0B" w:rsidRDefault="00A44B5F" w:rsidP="0049340A">
      <w:pPr>
        <w:jc w:val="center"/>
        <w:rPr>
          <w:rFonts w:ascii="Times New Roman" w:hAnsi="Times New Roman" w:cs="Times New Roman"/>
          <w:b/>
          <w:sz w:val="28"/>
          <w:szCs w:val="28"/>
        </w:rPr>
      </w:pPr>
      <w:r>
        <w:rPr>
          <w:rFonts w:ascii="Times New Roman" w:hAnsi="Times New Roman" w:cs="Times New Roman"/>
          <w:b/>
          <w:sz w:val="28"/>
          <w:szCs w:val="28"/>
        </w:rPr>
        <w:lastRenderedPageBreak/>
        <w:t>Н</w:t>
      </w:r>
      <w:r w:rsidRPr="00DF0B0B">
        <w:rPr>
          <w:rFonts w:ascii="Times New Roman" w:hAnsi="Times New Roman" w:cs="Times New Roman"/>
          <w:b/>
          <w:sz w:val="28"/>
          <w:szCs w:val="28"/>
        </w:rPr>
        <w:t>ормативы максимального объема тренировочной нагрузки</w:t>
      </w:r>
    </w:p>
    <w:p w:rsidR="00B425B2" w:rsidRPr="00DF0B0B" w:rsidRDefault="1974DF3F" w:rsidP="00DF0B0B">
      <w:pPr>
        <w:ind w:left="8496"/>
        <w:rPr>
          <w:rFonts w:ascii="Times New Roman" w:hAnsi="Times New Roman" w:cs="Times New Roman"/>
          <w:sz w:val="28"/>
          <w:szCs w:val="28"/>
        </w:rPr>
      </w:pPr>
      <w:r w:rsidRPr="00DF0B0B">
        <w:rPr>
          <w:rFonts w:ascii="Times New Roman" w:hAnsi="Times New Roman" w:cs="Times New Roman"/>
          <w:sz w:val="28"/>
          <w:szCs w:val="28"/>
        </w:rPr>
        <w:t>Таблица №5</w:t>
      </w:r>
    </w:p>
    <w:tbl>
      <w:tblPr>
        <w:tblStyle w:val="a6"/>
        <w:tblW w:w="0" w:type="auto"/>
        <w:tblInd w:w="250" w:type="dxa"/>
        <w:tblLayout w:type="fixed"/>
        <w:tblLook w:val="06A0"/>
      </w:tblPr>
      <w:tblGrid>
        <w:gridCol w:w="3239"/>
        <w:gridCol w:w="1744"/>
        <w:gridCol w:w="1744"/>
        <w:gridCol w:w="1365"/>
        <w:gridCol w:w="2256"/>
      </w:tblGrid>
      <w:tr w:rsidR="1974DF3F" w:rsidRPr="00DF0B0B" w:rsidTr="00DF0B0B">
        <w:tc>
          <w:tcPr>
            <w:tcW w:w="3239" w:type="dxa"/>
            <w:vMerge w:val="restart"/>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Разделы спортивной подготовки</w:t>
            </w:r>
          </w:p>
        </w:tc>
        <w:tc>
          <w:tcPr>
            <w:tcW w:w="7109" w:type="dxa"/>
            <w:gridSpan w:val="4"/>
          </w:tcPr>
          <w:p w:rsidR="1974DF3F" w:rsidRPr="00DF0B0B" w:rsidRDefault="1974DF3F" w:rsidP="1974DF3F">
            <w:pPr>
              <w:jc w:val="cente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Этапы и годы спортивной подготовки</w:t>
            </w:r>
          </w:p>
        </w:tc>
      </w:tr>
      <w:tr w:rsidR="1974DF3F" w:rsidRPr="00DF0B0B" w:rsidTr="00DF0B0B">
        <w:tc>
          <w:tcPr>
            <w:tcW w:w="3239" w:type="dxa"/>
            <w:vMerge/>
          </w:tcPr>
          <w:p w:rsidR="009226EE" w:rsidRPr="00DF0B0B" w:rsidRDefault="009226EE">
            <w:pPr>
              <w:rPr>
                <w:rFonts w:ascii="Times New Roman" w:hAnsi="Times New Roman" w:cs="Times New Roman"/>
                <w:sz w:val="28"/>
                <w:szCs w:val="28"/>
              </w:rPr>
            </w:pPr>
          </w:p>
        </w:tc>
        <w:tc>
          <w:tcPr>
            <w:tcW w:w="3488" w:type="dxa"/>
            <w:gridSpan w:val="2"/>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Этап начальной подготовки</w:t>
            </w:r>
          </w:p>
        </w:tc>
        <w:tc>
          <w:tcPr>
            <w:tcW w:w="3621" w:type="dxa"/>
            <w:gridSpan w:val="2"/>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Тренировочный этап (этап спортивной специализации)</w:t>
            </w:r>
          </w:p>
        </w:tc>
      </w:tr>
      <w:tr w:rsidR="1974DF3F" w:rsidRPr="00DF0B0B" w:rsidTr="00DF0B0B">
        <w:tc>
          <w:tcPr>
            <w:tcW w:w="3239" w:type="dxa"/>
            <w:vMerge/>
          </w:tcPr>
          <w:p w:rsidR="009226EE" w:rsidRPr="00DF0B0B" w:rsidRDefault="009226EE">
            <w:pPr>
              <w:rPr>
                <w:rFonts w:ascii="Times New Roman" w:hAnsi="Times New Roman" w:cs="Times New Roman"/>
                <w:sz w:val="28"/>
                <w:szCs w:val="28"/>
              </w:rPr>
            </w:pP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До года</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Свыше года</w:t>
            </w:r>
          </w:p>
        </w:tc>
        <w:tc>
          <w:tcPr>
            <w:tcW w:w="1365"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До двух лет</w:t>
            </w:r>
          </w:p>
        </w:tc>
        <w:tc>
          <w:tcPr>
            <w:tcW w:w="2256" w:type="dxa"/>
          </w:tcPr>
          <w:p w:rsidR="1974DF3F" w:rsidRPr="00DF0B0B" w:rsidRDefault="1974DF3F" w:rsidP="1974DF3F">
            <w:pPr>
              <w:rPr>
                <w:rFonts w:ascii="Times New Roman" w:hAnsi="Times New Roman" w:cs="Times New Roman"/>
                <w:sz w:val="28"/>
                <w:szCs w:val="28"/>
              </w:rPr>
            </w:pPr>
            <w:r w:rsidRPr="00DF0B0B">
              <w:rPr>
                <w:rFonts w:ascii="Times New Roman" w:eastAsia="Times New Roman" w:hAnsi="Times New Roman" w:cs="Times New Roman"/>
                <w:sz w:val="28"/>
                <w:szCs w:val="28"/>
              </w:rPr>
              <w:t>Свыше двух лет</w:t>
            </w:r>
          </w:p>
        </w:tc>
      </w:tr>
      <w:tr w:rsidR="1974DF3F" w:rsidRPr="00DF0B0B" w:rsidTr="00DF0B0B">
        <w:tc>
          <w:tcPr>
            <w:tcW w:w="3239"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Количество часов в неделю</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6</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8</w:t>
            </w:r>
          </w:p>
        </w:tc>
        <w:tc>
          <w:tcPr>
            <w:tcW w:w="1365"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9</w:t>
            </w:r>
          </w:p>
        </w:tc>
        <w:tc>
          <w:tcPr>
            <w:tcW w:w="2256"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12</w:t>
            </w:r>
          </w:p>
        </w:tc>
      </w:tr>
      <w:tr w:rsidR="1974DF3F" w:rsidRPr="00DF0B0B" w:rsidTr="00DF0B0B">
        <w:tc>
          <w:tcPr>
            <w:tcW w:w="3239"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Количество тренировок в неделю</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4</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5</w:t>
            </w:r>
          </w:p>
        </w:tc>
        <w:tc>
          <w:tcPr>
            <w:tcW w:w="1365"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6</w:t>
            </w:r>
          </w:p>
        </w:tc>
        <w:tc>
          <w:tcPr>
            <w:tcW w:w="2256"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9</w:t>
            </w:r>
          </w:p>
        </w:tc>
      </w:tr>
      <w:tr w:rsidR="1974DF3F" w:rsidRPr="00DF0B0B" w:rsidTr="00DF0B0B">
        <w:tc>
          <w:tcPr>
            <w:tcW w:w="3239"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Общее количество часов в год</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312</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416</w:t>
            </w:r>
          </w:p>
        </w:tc>
        <w:tc>
          <w:tcPr>
            <w:tcW w:w="1365"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468</w:t>
            </w:r>
          </w:p>
        </w:tc>
        <w:tc>
          <w:tcPr>
            <w:tcW w:w="2256"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624</w:t>
            </w:r>
          </w:p>
        </w:tc>
      </w:tr>
      <w:tr w:rsidR="1974DF3F" w:rsidRPr="00DF0B0B" w:rsidTr="00DF0B0B">
        <w:tc>
          <w:tcPr>
            <w:tcW w:w="3239"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Общее количество тренировок в год</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208</w:t>
            </w:r>
          </w:p>
        </w:tc>
        <w:tc>
          <w:tcPr>
            <w:tcW w:w="1744"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260</w:t>
            </w:r>
          </w:p>
        </w:tc>
        <w:tc>
          <w:tcPr>
            <w:tcW w:w="1365"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312</w:t>
            </w:r>
          </w:p>
        </w:tc>
        <w:tc>
          <w:tcPr>
            <w:tcW w:w="2256" w:type="dxa"/>
          </w:tcPr>
          <w:p w:rsidR="1974DF3F" w:rsidRPr="00DF0B0B" w:rsidRDefault="1974DF3F" w:rsidP="1974DF3F">
            <w:pPr>
              <w:rPr>
                <w:rFonts w:ascii="Times New Roman" w:eastAsia="Times New Roman" w:hAnsi="Times New Roman" w:cs="Times New Roman"/>
                <w:sz w:val="28"/>
                <w:szCs w:val="28"/>
              </w:rPr>
            </w:pPr>
            <w:r w:rsidRPr="00DF0B0B">
              <w:rPr>
                <w:rFonts w:ascii="Times New Roman" w:eastAsia="Times New Roman" w:hAnsi="Times New Roman" w:cs="Times New Roman"/>
                <w:sz w:val="28"/>
                <w:szCs w:val="28"/>
              </w:rPr>
              <w:t>468</w:t>
            </w:r>
          </w:p>
        </w:tc>
      </w:tr>
    </w:tbl>
    <w:p w:rsidR="1974DF3F" w:rsidRDefault="1974DF3F"/>
    <w:p w:rsidR="0049340A" w:rsidRDefault="0049340A" w:rsidP="00B425B2"/>
    <w:p w:rsidR="0049340A" w:rsidRDefault="0049340A" w:rsidP="00B425B2"/>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49340A" w:rsidRPr="00DF0B0B" w:rsidRDefault="00A44B5F" w:rsidP="0049340A">
      <w:pPr>
        <w:jc w:val="center"/>
        <w:rPr>
          <w:rFonts w:ascii="Times New Roman" w:hAnsi="Times New Roman" w:cs="Times New Roman"/>
          <w:b/>
          <w:sz w:val="28"/>
          <w:szCs w:val="28"/>
        </w:rPr>
      </w:pPr>
      <w:r>
        <w:rPr>
          <w:rFonts w:ascii="Times New Roman" w:hAnsi="Times New Roman" w:cs="Times New Roman"/>
          <w:b/>
          <w:sz w:val="28"/>
          <w:szCs w:val="28"/>
        </w:rPr>
        <w:lastRenderedPageBreak/>
        <w:t>2.7. Н</w:t>
      </w:r>
      <w:r w:rsidRPr="00DF0B0B">
        <w:rPr>
          <w:rFonts w:ascii="Times New Roman" w:hAnsi="Times New Roman" w:cs="Times New Roman"/>
          <w:b/>
          <w:sz w:val="28"/>
          <w:szCs w:val="28"/>
        </w:rPr>
        <w:t>ормативы общей физической и специальной физической подготовки для зачисления в группы на этапе начальной подготовки</w:t>
      </w:r>
    </w:p>
    <w:p w:rsidR="00B425B2" w:rsidRPr="00DF0B0B" w:rsidRDefault="00B425B2" w:rsidP="00DF0B0B">
      <w:pPr>
        <w:ind w:left="8496"/>
        <w:rPr>
          <w:rFonts w:ascii="Times New Roman" w:hAnsi="Times New Roman" w:cs="Times New Roman"/>
          <w:sz w:val="28"/>
          <w:szCs w:val="28"/>
        </w:rPr>
      </w:pPr>
      <w:r w:rsidRPr="00DF0B0B">
        <w:rPr>
          <w:rFonts w:ascii="Times New Roman" w:hAnsi="Times New Roman" w:cs="Times New Roman"/>
          <w:sz w:val="28"/>
          <w:szCs w:val="28"/>
        </w:rPr>
        <w:t>Таблица №6</w:t>
      </w:r>
    </w:p>
    <w:p w:rsidR="0049340A" w:rsidRDefault="0049340A" w:rsidP="00B425B2">
      <w:r>
        <w:rPr>
          <w:noProof/>
          <w:lang w:eastAsia="ru-RU"/>
        </w:rPr>
        <w:drawing>
          <wp:inline distT="0" distB="0" distL="0" distR="0">
            <wp:extent cx="6621864" cy="4645912"/>
            <wp:effectExtent l="19050" t="0" r="7536" b="0"/>
            <wp:docPr id="843891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298" cy="4647620"/>
                    </a:xfrm>
                    <a:prstGeom prst="rect">
                      <a:avLst/>
                    </a:prstGeom>
                  </pic:spPr>
                </pic:pic>
              </a:graphicData>
            </a:graphic>
          </wp:inline>
        </w:drawing>
      </w: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DF0B0B" w:rsidRDefault="00DF0B0B" w:rsidP="0049340A">
      <w:pPr>
        <w:jc w:val="center"/>
        <w:rPr>
          <w:b/>
        </w:rPr>
      </w:pPr>
    </w:p>
    <w:p w:rsidR="0049340A" w:rsidRPr="00DF0B0B" w:rsidRDefault="00A44B5F" w:rsidP="0049340A">
      <w:pPr>
        <w:jc w:val="center"/>
        <w:rPr>
          <w:rFonts w:ascii="Times New Roman" w:hAnsi="Times New Roman" w:cs="Times New Roman"/>
          <w:b/>
          <w:sz w:val="28"/>
          <w:szCs w:val="28"/>
        </w:rPr>
      </w:pPr>
      <w:r>
        <w:rPr>
          <w:rFonts w:ascii="Times New Roman" w:hAnsi="Times New Roman" w:cs="Times New Roman"/>
          <w:b/>
          <w:sz w:val="28"/>
          <w:szCs w:val="28"/>
        </w:rPr>
        <w:lastRenderedPageBreak/>
        <w:t>Н</w:t>
      </w:r>
      <w:r w:rsidRPr="00DF0B0B">
        <w:rPr>
          <w:rFonts w:ascii="Times New Roman" w:hAnsi="Times New Roman" w:cs="Times New Roman"/>
          <w:b/>
          <w:sz w:val="28"/>
          <w:szCs w:val="28"/>
        </w:rPr>
        <w:t>ормативы общей физической и специальной физической подготовки для зачисления в группы на тренировочном этапе (этап спортивной специализации)</w:t>
      </w:r>
    </w:p>
    <w:p w:rsidR="00B425B2" w:rsidRPr="00DF0B0B" w:rsidRDefault="00B425B2" w:rsidP="00DF0B0B">
      <w:pPr>
        <w:ind w:left="8496"/>
        <w:rPr>
          <w:rFonts w:ascii="Times New Roman" w:hAnsi="Times New Roman" w:cs="Times New Roman"/>
          <w:sz w:val="28"/>
          <w:szCs w:val="28"/>
        </w:rPr>
      </w:pPr>
      <w:r w:rsidRPr="00DF0B0B">
        <w:rPr>
          <w:rFonts w:ascii="Times New Roman" w:hAnsi="Times New Roman" w:cs="Times New Roman"/>
          <w:sz w:val="28"/>
          <w:szCs w:val="28"/>
        </w:rPr>
        <w:t>Таблица №7</w:t>
      </w:r>
    </w:p>
    <w:p w:rsidR="0049340A" w:rsidRDefault="0049340A" w:rsidP="0049340A">
      <w:r>
        <w:rPr>
          <w:noProof/>
          <w:lang w:eastAsia="ru-RU"/>
        </w:rPr>
        <w:drawing>
          <wp:inline distT="0" distB="0" distL="0" distR="0">
            <wp:extent cx="6722347" cy="3094101"/>
            <wp:effectExtent l="19050" t="0" r="2303" b="0"/>
            <wp:docPr id="7807093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24818" cy="3095238"/>
                    </a:xfrm>
                    <a:prstGeom prst="rect">
                      <a:avLst/>
                    </a:prstGeom>
                  </pic:spPr>
                </pic:pic>
              </a:graphicData>
            </a:graphic>
          </wp:inline>
        </w:drawing>
      </w:r>
    </w:p>
    <w:p w:rsidR="0049340A" w:rsidRDefault="0049340A" w:rsidP="0049340A">
      <w:r>
        <w:rPr>
          <w:noProof/>
          <w:lang w:eastAsia="ru-RU"/>
        </w:rPr>
        <w:drawing>
          <wp:inline distT="0" distB="0" distL="0" distR="0">
            <wp:extent cx="6740539" cy="2189671"/>
            <wp:effectExtent l="19050" t="0" r="3161" b="0"/>
            <wp:docPr id="16632363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3017" cy="2190476"/>
                    </a:xfrm>
                    <a:prstGeom prst="rect">
                      <a:avLst/>
                    </a:prstGeom>
                  </pic:spPr>
                </pic:pic>
              </a:graphicData>
            </a:graphic>
          </wp:inline>
        </w:drawing>
      </w:r>
    </w:p>
    <w:p w:rsidR="0049340A" w:rsidRDefault="0049340A" w:rsidP="0049340A">
      <w:pPr>
        <w:ind w:left="8496" w:firstLine="708"/>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DF0B0B" w:rsidRDefault="00DF0B0B" w:rsidP="00912F98">
      <w:pPr>
        <w:jc w:val="center"/>
        <w:rPr>
          <w:b/>
          <w:bCs/>
        </w:rPr>
      </w:pPr>
    </w:p>
    <w:p w:rsidR="00912F98"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bCs/>
          <w:sz w:val="28"/>
          <w:szCs w:val="28"/>
        </w:rPr>
        <w:lastRenderedPageBreak/>
        <w:t xml:space="preserve">2.8. </w:t>
      </w:r>
      <w:r w:rsidR="6EBBE9E9" w:rsidRPr="00DF0B0B">
        <w:rPr>
          <w:rFonts w:ascii="Times New Roman" w:hAnsi="Times New Roman" w:cs="Times New Roman"/>
          <w:b/>
          <w:bCs/>
          <w:sz w:val="28"/>
          <w:szCs w:val="28"/>
        </w:rPr>
        <w:t>Медицинские, возрастные и психофизические требования к лицам, проходящим спортивную подготовку</w:t>
      </w:r>
    </w:p>
    <w:p w:rsidR="6EBBE9E9" w:rsidRPr="00DF0B0B" w:rsidRDefault="6EBBE9E9" w:rsidP="00DF0B0B">
      <w:pPr>
        <w:spacing w:after="0" w:line="360" w:lineRule="auto"/>
        <w:ind w:left="567" w:right="260" w:firstLine="426"/>
        <w:jc w:val="both"/>
        <w:rPr>
          <w:rFonts w:ascii="Times New Roman" w:hAnsi="Times New Roman" w:cs="Times New Roman"/>
          <w:sz w:val="28"/>
          <w:szCs w:val="28"/>
        </w:rPr>
      </w:pPr>
      <w:proofErr w:type="gramStart"/>
      <w:r w:rsidRPr="00DF0B0B">
        <w:rPr>
          <w:rFonts w:ascii="Times New Roman" w:hAnsi="Times New Roman" w:cs="Times New Roman"/>
          <w:sz w:val="28"/>
          <w:szCs w:val="28"/>
        </w:rPr>
        <w:t xml:space="preserve">На всех этапах подготовки необходимо наличие соответствующего медицинского заключения о допуске к занятиям по шахматам и к участию в спортивных соревнованиях в соответствии с Приказом Министерства здравоохранения Российской Федерации от 1 марта 2016 г. N 134 </w:t>
      </w:r>
      <w:proofErr w:type="spellStart"/>
      <w:r w:rsidRPr="00DF0B0B">
        <w:rPr>
          <w:rFonts w:ascii="Times New Roman" w:hAnsi="Times New Roman" w:cs="Times New Roman"/>
          <w:sz w:val="28"/>
          <w:szCs w:val="28"/>
        </w:rPr>
        <w:t>н</w:t>
      </w:r>
      <w:proofErr w:type="spellEnd"/>
      <w:r w:rsidRPr="00DF0B0B">
        <w:rPr>
          <w:rFonts w:ascii="Times New Roman" w:hAnsi="Times New Roman" w:cs="Times New Roman"/>
          <w:sz w:val="28"/>
          <w:szCs w:val="28"/>
        </w:rPr>
        <w:t xml:space="preserve">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w:t>
      </w:r>
      <w:proofErr w:type="gramEnd"/>
      <w:r w:rsidRPr="00DF0B0B">
        <w:rPr>
          <w:rFonts w:ascii="Times New Roman" w:hAnsi="Times New Roman" w:cs="Times New Roman"/>
          <w:sz w:val="28"/>
          <w:szCs w:val="28"/>
        </w:rPr>
        <w:t xml:space="preserve">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w:t>
      </w:r>
    </w:p>
    <w:p w:rsidR="00912F98" w:rsidRPr="00DF0B0B" w:rsidRDefault="00B425B2" w:rsidP="00DF0B0B">
      <w:pPr>
        <w:spacing w:after="0" w:line="360" w:lineRule="auto"/>
        <w:ind w:left="567" w:right="260" w:firstLine="426"/>
        <w:jc w:val="both"/>
        <w:rPr>
          <w:rFonts w:ascii="Times New Roman" w:hAnsi="Times New Roman" w:cs="Times New Roman"/>
          <w:b/>
          <w:sz w:val="28"/>
          <w:szCs w:val="28"/>
        </w:rPr>
      </w:pPr>
      <w:r w:rsidRPr="00DF0B0B">
        <w:rPr>
          <w:rFonts w:ascii="Times New Roman" w:hAnsi="Times New Roman" w:cs="Times New Roman"/>
          <w:b/>
          <w:sz w:val="28"/>
          <w:szCs w:val="28"/>
        </w:rPr>
        <w:t>Психофизические требования.</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При подготовке спортсменов важным аспектом является психофизическая</w:t>
      </w:r>
      <w:r w:rsidR="00912F98" w:rsidRPr="00DF0B0B">
        <w:rPr>
          <w:rFonts w:ascii="Times New Roman" w:hAnsi="Times New Roman" w:cs="Times New Roman"/>
          <w:sz w:val="28"/>
          <w:szCs w:val="28"/>
        </w:rPr>
        <w:t xml:space="preserve"> </w:t>
      </w:r>
      <w:r w:rsidRPr="00DF0B0B">
        <w:rPr>
          <w:rFonts w:ascii="Times New Roman" w:hAnsi="Times New Roman" w:cs="Times New Roman"/>
          <w:sz w:val="28"/>
          <w:szCs w:val="28"/>
        </w:rPr>
        <w:t xml:space="preserve">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основные психологические качества спортсмена: </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уверенность в своих действиях, четкое представление о своих возможностях и способность предельно мобилизовать их в условиях соревновательной борьбы; </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развитая способность к проявлению волевых качеств; - устойчивость спортсмена к стрессовым ситуациям тренировочной и соревновательной деятельности;</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 степень совершенства кинестетических, визуальных и других сенсорных восприятий различных параметров двигательных действий и окружающей среды; </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способность к психической регуляции движений, обеспечению эффективной мышечной координации; </w:t>
      </w:r>
    </w:p>
    <w:p w:rsidR="00912F98" w:rsidRPr="00DF0B0B" w:rsidRDefault="00B425B2"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развитие наглядно-образной памяти, наглядно-образного мышления, распределения внимания, </w:t>
      </w:r>
    </w:p>
    <w:p w:rsidR="00B425B2" w:rsidRPr="00DF0B0B" w:rsidRDefault="1974DF3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способность воспринимать, организовывать и перерабатывать информацию в условиях дефицита времени.</w:t>
      </w:r>
    </w:p>
    <w:p w:rsidR="00912F98" w:rsidRPr="00DF0B0B" w:rsidRDefault="00912F98" w:rsidP="00DF0B0B">
      <w:pPr>
        <w:spacing w:after="0" w:line="360" w:lineRule="auto"/>
        <w:ind w:right="260"/>
        <w:jc w:val="both"/>
        <w:rPr>
          <w:rFonts w:ascii="Times New Roman" w:hAnsi="Times New Roman" w:cs="Times New Roman"/>
          <w:b/>
          <w:sz w:val="28"/>
          <w:szCs w:val="28"/>
        </w:rPr>
      </w:pPr>
    </w:p>
    <w:p w:rsidR="00912F98"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2.9. </w:t>
      </w:r>
      <w:r w:rsidR="00557A7F" w:rsidRPr="00DF0B0B">
        <w:rPr>
          <w:rFonts w:ascii="Times New Roman" w:hAnsi="Times New Roman" w:cs="Times New Roman"/>
          <w:b/>
          <w:sz w:val="28"/>
          <w:szCs w:val="28"/>
        </w:rPr>
        <w:t>Требования к спортивному инвентарю, оборудованию и экипировке</w:t>
      </w:r>
    </w:p>
    <w:p w:rsidR="00912F98"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Лица, проходящие спортивную подготовку и </w:t>
      </w:r>
      <w:proofErr w:type="gramStart"/>
      <w:r w:rsidRPr="00DF0B0B">
        <w:rPr>
          <w:rFonts w:ascii="Times New Roman" w:hAnsi="Times New Roman" w:cs="Times New Roman"/>
          <w:sz w:val="28"/>
          <w:szCs w:val="28"/>
        </w:rPr>
        <w:t>лица, осуществляющие спортивную подготовку обеспечиваются</w:t>
      </w:r>
      <w:proofErr w:type="gramEnd"/>
      <w:r w:rsidRPr="00DF0B0B">
        <w:rPr>
          <w:rFonts w:ascii="Times New Roman" w:hAnsi="Times New Roman" w:cs="Times New Roman"/>
          <w:sz w:val="28"/>
          <w:szCs w:val="28"/>
        </w:rPr>
        <w:t xml:space="preserve"> спортивной экипировкой, оборудованием и спортивным инвентарем. </w:t>
      </w: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DF0B0B" w:rsidRDefault="00DF0B0B" w:rsidP="00912F98">
      <w:pPr>
        <w:jc w:val="center"/>
        <w:rPr>
          <w:b/>
        </w:rPr>
      </w:pPr>
    </w:p>
    <w:p w:rsidR="00912F98" w:rsidRPr="00DF0B0B" w:rsidRDefault="00557A7F" w:rsidP="00912F98">
      <w:pPr>
        <w:jc w:val="center"/>
        <w:rPr>
          <w:rFonts w:ascii="Times New Roman" w:hAnsi="Times New Roman" w:cs="Times New Roman"/>
          <w:b/>
          <w:sz w:val="28"/>
          <w:szCs w:val="28"/>
        </w:rPr>
      </w:pPr>
      <w:proofErr w:type="gramStart"/>
      <w:r w:rsidRPr="00DF0B0B">
        <w:rPr>
          <w:rFonts w:ascii="Times New Roman" w:hAnsi="Times New Roman" w:cs="Times New Roman"/>
          <w:b/>
          <w:sz w:val="28"/>
          <w:szCs w:val="28"/>
        </w:rPr>
        <w:lastRenderedPageBreak/>
        <w:t>ОБОРУДОВАНИЕ И СПОРТИВНЫЙ ИНВЕНТАРЬ, НЕОБХОДИМЫЕ ДЛЯ ПРОХОЖДЕНИЯ СПОРТИВНОЙ ПОДГОТОВКИ</w:t>
      </w:r>
      <w:proofErr w:type="gramEnd"/>
    </w:p>
    <w:p w:rsidR="00557A7F" w:rsidRPr="00DF0B0B" w:rsidRDefault="1974DF3F" w:rsidP="00912F98">
      <w:pPr>
        <w:ind w:left="8496"/>
        <w:rPr>
          <w:rFonts w:ascii="Times New Roman" w:hAnsi="Times New Roman" w:cs="Times New Roman"/>
          <w:sz w:val="28"/>
          <w:szCs w:val="28"/>
        </w:rPr>
      </w:pPr>
      <w:r w:rsidRPr="00DF0B0B">
        <w:rPr>
          <w:rFonts w:ascii="Times New Roman" w:hAnsi="Times New Roman" w:cs="Times New Roman"/>
          <w:sz w:val="28"/>
          <w:szCs w:val="28"/>
        </w:rPr>
        <w:t>Таблица № 8</w:t>
      </w:r>
    </w:p>
    <w:p w:rsidR="00912F98" w:rsidRDefault="00912F98" w:rsidP="00B425B2">
      <w:r>
        <w:rPr>
          <w:noProof/>
          <w:lang w:eastAsia="ru-RU"/>
        </w:rPr>
        <w:drawing>
          <wp:inline distT="0" distB="0" distL="0" distR="0">
            <wp:extent cx="6641961" cy="3684360"/>
            <wp:effectExtent l="19050" t="0" r="6489" b="0"/>
            <wp:docPr id="1721257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4402" cy="3685714"/>
                    </a:xfrm>
                    <a:prstGeom prst="rect">
                      <a:avLst/>
                    </a:prstGeom>
                  </pic:spPr>
                </pic:pic>
              </a:graphicData>
            </a:graphic>
          </wp:inline>
        </w:drawing>
      </w: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DF0B0B" w:rsidRDefault="00DF0B0B" w:rsidP="00912F98">
      <w:pPr>
        <w:ind w:left="7788" w:firstLine="708"/>
        <w:rPr>
          <w:rFonts w:ascii="Times New Roman" w:hAnsi="Times New Roman" w:cs="Times New Roman"/>
          <w:sz w:val="28"/>
          <w:szCs w:val="28"/>
        </w:rPr>
      </w:pPr>
    </w:p>
    <w:p w:rsidR="00557A7F" w:rsidRPr="00DF0B0B" w:rsidRDefault="1974DF3F" w:rsidP="00912F98">
      <w:pPr>
        <w:ind w:left="7788" w:firstLine="708"/>
        <w:rPr>
          <w:rFonts w:ascii="Times New Roman" w:hAnsi="Times New Roman" w:cs="Times New Roman"/>
          <w:sz w:val="28"/>
          <w:szCs w:val="28"/>
        </w:rPr>
      </w:pPr>
      <w:r w:rsidRPr="00DF0B0B">
        <w:rPr>
          <w:rFonts w:ascii="Times New Roman" w:hAnsi="Times New Roman" w:cs="Times New Roman"/>
          <w:sz w:val="28"/>
          <w:szCs w:val="28"/>
        </w:rPr>
        <w:lastRenderedPageBreak/>
        <w:t>Таблица № 9</w:t>
      </w:r>
    </w:p>
    <w:p w:rsidR="00912F98" w:rsidRPr="00970901" w:rsidRDefault="00912F98" w:rsidP="00B425B2">
      <w:pPr>
        <w:rPr>
          <w:lang w:val="en-US"/>
        </w:rPr>
      </w:pPr>
      <w:r>
        <w:rPr>
          <w:noProof/>
          <w:lang w:eastAsia="ru-RU"/>
        </w:rPr>
        <w:drawing>
          <wp:inline distT="0" distB="0" distL="0" distR="0">
            <wp:extent cx="6665756" cy="3303548"/>
            <wp:effectExtent l="19050" t="0" r="1744" b="0"/>
            <wp:docPr id="3517922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8206" cy="3304762"/>
                    </a:xfrm>
                    <a:prstGeom prst="rect">
                      <a:avLst/>
                    </a:prstGeom>
                  </pic:spPr>
                </pic:pic>
              </a:graphicData>
            </a:graphic>
          </wp:inline>
        </w:drawing>
      </w:r>
    </w:p>
    <w:p w:rsidR="00912F98" w:rsidRDefault="00912F98" w:rsidP="00B425B2"/>
    <w:p w:rsidR="00912F98" w:rsidRDefault="00912F98" w:rsidP="00B425B2"/>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DF0B0B" w:rsidRDefault="00DF0B0B" w:rsidP="00970901">
      <w:pPr>
        <w:jc w:val="center"/>
        <w:rPr>
          <w:b/>
        </w:rPr>
      </w:pPr>
    </w:p>
    <w:p w:rsidR="00970901" w:rsidRPr="00DF0B0B" w:rsidRDefault="00557A7F" w:rsidP="00970901">
      <w:pPr>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ОБЕСПЕЧЕНИЕ СПОРТИВНОЙ ЭКИПИРОВКОЙ</w:t>
      </w:r>
    </w:p>
    <w:p w:rsidR="00557A7F" w:rsidRDefault="1974DF3F" w:rsidP="00970901">
      <w:pPr>
        <w:ind w:left="7788" w:firstLine="708"/>
      </w:pPr>
      <w:r w:rsidRPr="00DF0B0B">
        <w:rPr>
          <w:rFonts w:ascii="Times New Roman" w:hAnsi="Times New Roman" w:cs="Times New Roman"/>
          <w:sz w:val="28"/>
          <w:szCs w:val="28"/>
        </w:rPr>
        <w:t>Таблица № 10</w:t>
      </w:r>
    </w:p>
    <w:p w:rsidR="00970901" w:rsidRDefault="00970901" w:rsidP="00B425B2">
      <w:r>
        <w:rPr>
          <w:noProof/>
          <w:lang w:eastAsia="ru-RU"/>
        </w:rPr>
        <w:drawing>
          <wp:inline distT="0" distB="0" distL="0" distR="0">
            <wp:extent cx="6521380" cy="4852719"/>
            <wp:effectExtent l="19050" t="0" r="0" b="0"/>
            <wp:docPr id="2334593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7324" cy="4857142"/>
                    </a:xfrm>
                    <a:prstGeom prst="rect">
                      <a:avLst/>
                    </a:prstGeom>
                  </pic:spPr>
                </pic:pic>
              </a:graphicData>
            </a:graphic>
          </wp:inline>
        </w:drawing>
      </w:r>
    </w:p>
    <w:p w:rsidR="00970901" w:rsidRDefault="00970901" w:rsidP="00B425B2">
      <w:r>
        <w:rPr>
          <w:noProof/>
          <w:lang w:eastAsia="ru-RU"/>
        </w:rPr>
        <w:drawing>
          <wp:inline distT="0" distB="0" distL="0" distR="0">
            <wp:extent cx="6541477" cy="3198824"/>
            <wp:effectExtent l="19050" t="0" r="0" b="0"/>
            <wp:docPr id="10417904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43881" cy="3200000"/>
                    </a:xfrm>
                    <a:prstGeom prst="rect">
                      <a:avLst/>
                    </a:prstGeom>
                  </pic:spPr>
                </pic:pic>
              </a:graphicData>
            </a:graphic>
          </wp:inline>
        </w:drawing>
      </w:r>
    </w:p>
    <w:p w:rsidR="00970901" w:rsidRDefault="00970901" w:rsidP="00B425B2"/>
    <w:p w:rsidR="00970901" w:rsidRDefault="00970901" w:rsidP="00B425B2"/>
    <w:p w:rsidR="00BB315B"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2.10. </w:t>
      </w:r>
      <w:r w:rsidR="00557A7F" w:rsidRPr="00DF0B0B">
        <w:rPr>
          <w:rFonts w:ascii="Times New Roman" w:hAnsi="Times New Roman" w:cs="Times New Roman"/>
          <w:b/>
          <w:sz w:val="28"/>
          <w:szCs w:val="28"/>
        </w:rPr>
        <w:t>Объем индивидуальной спортивной подготовки</w:t>
      </w:r>
    </w:p>
    <w:p w:rsidR="00557A7F"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Объём индивидуальной спортивной подготовки в группах совершенствования спортивного мастерства составляет не более 50% от общего числа часов, в группах высшего спортивного мастерства не более 70%.</w:t>
      </w:r>
    </w:p>
    <w:p w:rsidR="00A44B5F" w:rsidRDefault="00A44B5F" w:rsidP="00A44B5F">
      <w:pPr>
        <w:spacing w:after="0" w:line="360" w:lineRule="auto"/>
        <w:ind w:left="567" w:right="260" w:firstLine="426"/>
        <w:jc w:val="center"/>
        <w:rPr>
          <w:rFonts w:ascii="Times New Roman" w:hAnsi="Times New Roman" w:cs="Times New Roman"/>
          <w:b/>
          <w:sz w:val="28"/>
          <w:szCs w:val="28"/>
        </w:rPr>
      </w:pPr>
    </w:p>
    <w:p w:rsidR="00BB315B"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2.11. </w:t>
      </w:r>
      <w:r w:rsidR="00557A7F" w:rsidRPr="00DF0B0B">
        <w:rPr>
          <w:rFonts w:ascii="Times New Roman" w:hAnsi="Times New Roman" w:cs="Times New Roman"/>
          <w:b/>
          <w:sz w:val="28"/>
          <w:szCs w:val="28"/>
        </w:rPr>
        <w:t>Структура годичного цикла</w:t>
      </w:r>
    </w:p>
    <w:p w:rsidR="00BB315B"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Современное представление о планировании годичных циклов подготовки связано с ее определенной структурой, в которой выделяют: микроциклы, </w:t>
      </w:r>
      <w:proofErr w:type="spellStart"/>
      <w:r w:rsidRPr="00DF0B0B">
        <w:rPr>
          <w:rFonts w:ascii="Times New Roman" w:hAnsi="Times New Roman" w:cs="Times New Roman"/>
          <w:sz w:val="28"/>
          <w:szCs w:val="28"/>
        </w:rPr>
        <w:t>мезоциклы</w:t>
      </w:r>
      <w:proofErr w:type="spellEnd"/>
      <w:r w:rsidRPr="00DF0B0B">
        <w:rPr>
          <w:rFonts w:ascii="Times New Roman" w:hAnsi="Times New Roman" w:cs="Times New Roman"/>
          <w:sz w:val="28"/>
          <w:szCs w:val="28"/>
        </w:rPr>
        <w:t xml:space="preserve"> и </w:t>
      </w:r>
      <w:proofErr w:type="spellStart"/>
      <w:r w:rsidRPr="00DF0B0B">
        <w:rPr>
          <w:rFonts w:ascii="Times New Roman" w:hAnsi="Times New Roman" w:cs="Times New Roman"/>
          <w:sz w:val="28"/>
          <w:szCs w:val="28"/>
        </w:rPr>
        <w:t>макроциклы</w:t>
      </w:r>
      <w:proofErr w:type="spellEnd"/>
      <w:r w:rsidRPr="00DF0B0B">
        <w:rPr>
          <w:rFonts w:ascii="Times New Roman" w:hAnsi="Times New Roman" w:cs="Times New Roman"/>
          <w:sz w:val="28"/>
          <w:szCs w:val="28"/>
        </w:rPr>
        <w:t xml:space="preserve">. </w:t>
      </w:r>
    </w:p>
    <w:p w:rsidR="00BB315B"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(7 дней). </w:t>
      </w:r>
    </w:p>
    <w:p w:rsidR="00557A7F"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В практике отдельных видов спорта встречаются от 4-х до 9-ти различных типов микроциклов: </w:t>
      </w:r>
      <w:proofErr w:type="gramStart"/>
      <w:r w:rsidRPr="00DF0B0B">
        <w:rPr>
          <w:rFonts w:ascii="Times New Roman" w:hAnsi="Times New Roman" w:cs="Times New Roman"/>
          <w:sz w:val="28"/>
          <w:szCs w:val="28"/>
        </w:rPr>
        <w:t>втягивающий</w:t>
      </w:r>
      <w:proofErr w:type="gramEnd"/>
      <w:r w:rsidRPr="00DF0B0B">
        <w:rPr>
          <w:rFonts w:ascii="Times New Roman" w:hAnsi="Times New Roman" w:cs="Times New Roman"/>
          <w:sz w:val="28"/>
          <w:szCs w:val="28"/>
        </w:rPr>
        <w:t>, базовый (общеподготовительный), контрольно-подготовительные (модельный и специально-подготовительный), подводящий, восстановительный и соревновательный. В спорте по направленности тренировочных воздействий принято выделять шесть блоков построения недельных микр</w:t>
      </w:r>
      <w:proofErr w:type="gramStart"/>
      <w:r w:rsidRPr="00DF0B0B">
        <w:rPr>
          <w:rFonts w:ascii="Times New Roman" w:hAnsi="Times New Roman" w:cs="Times New Roman"/>
          <w:sz w:val="28"/>
          <w:szCs w:val="28"/>
        </w:rPr>
        <w:t>о-</w:t>
      </w:r>
      <w:proofErr w:type="gramEnd"/>
      <w:r w:rsidRPr="00DF0B0B">
        <w:rPr>
          <w:rFonts w:ascii="Times New Roman" w:hAnsi="Times New Roman" w:cs="Times New Roman"/>
          <w:sz w:val="28"/>
          <w:szCs w:val="28"/>
        </w:rPr>
        <w:t xml:space="preserve"> циклов: развивающий тактический (</w:t>
      </w:r>
      <w:proofErr w:type="spellStart"/>
      <w:r w:rsidRPr="00DF0B0B">
        <w:rPr>
          <w:rFonts w:ascii="Times New Roman" w:hAnsi="Times New Roman" w:cs="Times New Roman"/>
          <w:sz w:val="28"/>
          <w:szCs w:val="28"/>
        </w:rPr>
        <w:t>РТк</w:t>
      </w:r>
      <w:proofErr w:type="spellEnd"/>
      <w:r w:rsidRPr="00DF0B0B">
        <w:rPr>
          <w:rFonts w:ascii="Times New Roman" w:hAnsi="Times New Roman" w:cs="Times New Roman"/>
          <w:sz w:val="28"/>
          <w:szCs w:val="28"/>
        </w:rPr>
        <w:t>); развивающий технический (</w:t>
      </w:r>
      <w:proofErr w:type="spellStart"/>
      <w:r w:rsidRPr="00DF0B0B">
        <w:rPr>
          <w:rFonts w:ascii="Times New Roman" w:hAnsi="Times New Roman" w:cs="Times New Roman"/>
          <w:sz w:val="28"/>
          <w:szCs w:val="28"/>
        </w:rPr>
        <w:t>РТх</w:t>
      </w:r>
      <w:proofErr w:type="spellEnd"/>
      <w:r w:rsidRPr="00DF0B0B">
        <w:rPr>
          <w:rFonts w:ascii="Times New Roman" w:hAnsi="Times New Roman" w:cs="Times New Roman"/>
          <w:sz w:val="28"/>
          <w:szCs w:val="28"/>
        </w:rPr>
        <w:t>); контрольный (К); подводящий (П);</w:t>
      </w:r>
    </w:p>
    <w:p w:rsidR="00BB315B"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соревновательный (С) и восстановительный (В). Следует отметить, что условные обозначения микроциклов применяются для удобства планирования подготовки к соревнованиям. Основными внешними признаками микроциклов является наличие двух фаз - </w:t>
      </w:r>
      <w:proofErr w:type="spellStart"/>
      <w:r w:rsidRPr="00DF0B0B">
        <w:rPr>
          <w:rFonts w:ascii="Times New Roman" w:hAnsi="Times New Roman" w:cs="Times New Roman"/>
          <w:sz w:val="28"/>
          <w:szCs w:val="28"/>
        </w:rPr>
        <w:t>стимуляционной</w:t>
      </w:r>
      <w:proofErr w:type="spellEnd"/>
      <w:r w:rsidRPr="00DF0B0B">
        <w:rPr>
          <w:rFonts w:ascii="Times New Roman" w:hAnsi="Times New Roman" w:cs="Times New Roman"/>
          <w:sz w:val="28"/>
          <w:szCs w:val="28"/>
        </w:rPr>
        <w:t xml:space="preserve"> (</w:t>
      </w:r>
      <w:proofErr w:type="spellStart"/>
      <w:r w:rsidRPr="00DF0B0B">
        <w:rPr>
          <w:rFonts w:ascii="Times New Roman" w:hAnsi="Times New Roman" w:cs="Times New Roman"/>
          <w:sz w:val="28"/>
          <w:szCs w:val="28"/>
        </w:rPr>
        <w:t>кумуляционной</w:t>
      </w:r>
      <w:proofErr w:type="spellEnd"/>
      <w:r w:rsidRPr="00DF0B0B">
        <w:rPr>
          <w:rFonts w:ascii="Times New Roman" w:hAnsi="Times New Roman" w:cs="Times New Roman"/>
          <w:sz w:val="28"/>
          <w:szCs w:val="28"/>
        </w:rPr>
        <w:t xml:space="preserve">)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 </w:t>
      </w:r>
    </w:p>
    <w:p w:rsidR="00BB315B" w:rsidRPr="00DF0B0B" w:rsidRDefault="00557A7F" w:rsidP="00DF0B0B">
      <w:pPr>
        <w:spacing w:after="0" w:line="360" w:lineRule="auto"/>
        <w:ind w:left="567" w:right="260" w:firstLine="426"/>
        <w:jc w:val="both"/>
        <w:rPr>
          <w:rFonts w:ascii="Times New Roman" w:hAnsi="Times New Roman" w:cs="Times New Roman"/>
          <w:sz w:val="28"/>
          <w:szCs w:val="28"/>
        </w:rPr>
      </w:pPr>
      <w:proofErr w:type="spellStart"/>
      <w:r w:rsidRPr="00DF0B0B">
        <w:rPr>
          <w:rFonts w:ascii="Times New Roman" w:hAnsi="Times New Roman" w:cs="Times New Roman"/>
          <w:sz w:val="28"/>
          <w:szCs w:val="28"/>
        </w:rPr>
        <w:t>Мезоцикл</w:t>
      </w:r>
      <w:proofErr w:type="spellEnd"/>
      <w:r w:rsidRPr="00DF0B0B">
        <w:rPr>
          <w:rFonts w:ascii="Times New Roman" w:hAnsi="Times New Roman" w:cs="Times New Roman"/>
          <w:sz w:val="28"/>
          <w:szCs w:val="28"/>
        </w:rPr>
        <w:t xml:space="preserve"> - это структура средних циклов тренировки, включающих относительно законченный по воздействию ряд микроциклов. </w:t>
      </w:r>
    </w:p>
    <w:p w:rsidR="00BB315B"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В практике средний цикл тренировки содержит от 2-х до 6-ти микроциклов. </w:t>
      </w:r>
      <w:proofErr w:type="spellStart"/>
      <w:r w:rsidRPr="00DF0B0B">
        <w:rPr>
          <w:rFonts w:ascii="Times New Roman" w:hAnsi="Times New Roman" w:cs="Times New Roman"/>
          <w:sz w:val="28"/>
          <w:szCs w:val="28"/>
        </w:rPr>
        <w:t>Мезоструктура</w:t>
      </w:r>
      <w:proofErr w:type="spellEnd"/>
      <w:r w:rsidRPr="00DF0B0B">
        <w:rPr>
          <w:rFonts w:ascii="Times New Roman" w:hAnsi="Times New Roman" w:cs="Times New Roman"/>
          <w:sz w:val="28"/>
          <w:szCs w:val="28"/>
        </w:rPr>
        <w:t xml:space="preserve">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 </w:t>
      </w:r>
    </w:p>
    <w:p w:rsidR="00557A7F" w:rsidRPr="00DF0B0B" w:rsidRDefault="00557A7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Внешними признаками </w:t>
      </w:r>
      <w:proofErr w:type="spellStart"/>
      <w:r w:rsidRPr="00DF0B0B">
        <w:rPr>
          <w:rFonts w:ascii="Times New Roman" w:hAnsi="Times New Roman" w:cs="Times New Roman"/>
          <w:sz w:val="28"/>
          <w:szCs w:val="28"/>
        </w:rPr>
        <w:t>мезоцикла</w:t>
      </w:r>
      <w:proofErr w:type="spellEnd"/>
      <w:r w:rsidRPr="00DF0B0B">
        <w:rPr>
          <w:rFonts w:ascii="Times New Roman" w:hAnsi="Times New Roman" w:cs="Times New Roman"/>
          <w:sz w:val="28"/>
          <w:szCs w:val="28"/>
        </w:rPr>
        <w:t xml:space="preserve"> являются повторное воспроизведение ряда микроциклов (обычно однородных) в единой последовательности (как </w:t>
      </w:r>
      <w:proofErr w:type="gramStart"/>
      <w:r w:rsidRPr="00DF0B0B">
        <w:rPr>
          <w:rFonts w:ascii="Times New Roman" w:hAnsi="Times New Roman" w:cs="Times New Roman"/>
          <w:sz w:val="28"/>
          <w:szCs w:val="28"/>
        </w:rPr>
        <w:t>правило</w:t>
      </w:r>
      <w:proofErr w:type="gramEnd"/>
      <w:r w:rsidRPr="00DF0B0B">
        <w:rPr>
          <w:rFonts w:ascii="Times New Roman" w:hAnsi="Times New Roman" w:cs="Times New Roman"/>
          <w:sz w:val="28"/>
          <w:szCs w:val="28"/>
        </w:rPr>
        <w:t xml:space="preserve"> в подготовительном периоде), либо чередование различных микроциклов в определенной последовательности (как правило в соревновательном периоде).</w:t>
      </w:r>
    </w:p>
    <w:p w:rsidR="00BB315B" w:rsidRPr="00DF0B0B" w:rsidRDefault="1974DF3F" w:rsidP="00DF0B0B">
      <w:pPr>
        <w:spacing w:after="0" w:line="360" w:lineRule="auto"/>
        <w:ind w:left="567" w:right="260" w:firstLine="426"/>
        <w:jc w:val="both"/>
        <w:rPr>
          <w:rFonts w:ascii="Times New Roman" w:hAnsi="Times New Roman" w:cs="Times New Roman"/>
          <w:sz w:val="28"/>
          <w:szCs w:val="28"/>
        </w:rPr>
      </w:pPr>
      <w:proofErr w:type="spellStart"/>
      <w:r w:rsidRPr="00DF0B0B">
        <w:rPr>
          <w:rFonts w:ascii="Times New Roman" w:hAnsi="Times New Roman" w:cs="Times New Roman"/>
          <w:sz w:val="28"/>
          <w:szCs w:val="28"/>
        </w:rPr>
        <w:t>Макроцикл</w:t>
      </w:r>
      <w:proofErr w:type="spellEnd"/>
      <w:r w:rsidRPr="00DF0B0B">
        <w:rPr>
          <w:rFonts w:ascii="Times New Roman" w:hAnsi="Times New Roman" w:cs="Times New Roman"/>
          <w:sz w:val="28"/>
          <w:szCs w:val="28"/>
        </w:rPr>
        <w:t xml:space="preserve"> тренировки предполагает три последовательных фазы приобретения, сохранения (относительной стабилизации) и некоторой утраты спортивной формы. Построение </w:t>
      </w:r>
      <w:proofErr w:type="spellStart"/>
      <w:r w:rsidRPr="00DF0B0B">
        <w:rPr>
          <w:rFonts w:ascii="Times New Roman" w:hAnsi="Times New Roman" w:cs="Times New Roman"/>
          <w:sz w:val="28"/>
          <w:szCs w:val="28"/>
        </w:rPr>
        <w:t>макроцикла</w:t>
      </w:r>
      <w:proofErr w:type="spellEnd"/>
      <w:r w:rsidRPr="00DF0B0B">
        <w:rPr>
          <w:rFonts w:ascii="Times New Roman" w:hAnsi="Times New Roman" w:cs="Times New Roman"/>
          <w:sz w:val="28"/>
          <w:szCs w:val="28"/>
        </w:rPr>
        <w:t xml:space="preserve"> основывается на периодизации круглогодичной тренировки. В шахматах, в частности, следует говорить об однонаправленном построении тренировки внутри каждого </w:t>
      </w:r>
      <w:proofErr w:type="spellStart"/>
      <w:r w:rsidRPr="00DF0B0B">
        <w:rPr>
          <w:rFonts w:ascii="Times New Roman" w:hAnsi="Times New Roman" w:cs="Times New Roman"/>
          <w:sz w:val="28"/>
          <w:szCs w:val="28"/>
        </w:rPr>
        <w:t>макроцикла</w:t>
      </w:r>
      <w:proofErr w:type="spellEnd"/>
      <w:r w:rsidRPr="00DF0B0B">
        <w:rPr>
          <w:rFonts w:ascii="Times New Roman" w:hAnsi="Times New Roman" w:cs="Times New Roman"/>
          <w:sz w:val="28"/>
          <w:szCs w:val="28"/>
        </w:rPr>
        <w:t xml:space="preserve">, несмотря на два, три или более соревновательных периода. Необходимость индивидуального подхода к структуре спортивной тренировки в годичном цикле предполагает один или несколько </w:t>
      </w:r>
      <w:proofErr w:type="spellStart"/>
      <w:r w:rsidRPr="00DF0B0B">
        <w:rPr>
          <w:rFonts w:ascii="Times New Roman" w:hAnsi="Times New Roman" w:cs="Times New Roman"/>
          <w:sz w:val="28"/>
          <w:szCs w:val="28"/>
        </w:rPr>
        <w:t>макроциклов</w:t>
      </w:r>
      <w:proofErr w:type="spellEnd"/>
      <w:r w:rsidRPr="00DF0B0B">
        <w:rPr>
          <w:rFonts w:ascii="Times New Roman" w:hAnsi="Times New Roman" w:cs="Times New Roman"/>
          <w:sz w:val="28"/>
          <w:szCs w:val="28"/>
        </w:rPr>
        <w:t xml:space="preserve">, в зависимости от календаря соревнований. </w:t>
      </w:r>
    </w:p>
    <w:p w:rsidR="00631106" w:rsidRPr="00DF0B0B" w:rsidRDefault="003536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этапе </w:t>
      </w:r>
      <w:r w:rsidRPr="00DF0B0B">
        <w:rPr>
          <w:rFonts w:ascii="Times New Roman" w:hAnsi="Times New Roman" w:cs="Times New Roman"/>
          <w:b/>
          <w:sz w:val="28"/>
          <w:szCs w:val="28"/>
        </w:rPr>
        <w:t>начальной подготовки</w:t>
      </w:r>
      <w:r w:rsidRPr="00DF0B0B">
        <w:rPr>
          <w:rFonts w:ascii="Times New Roman" w:hAnsi="Times New Roman" w:cs="Times New Roman"/>
          <w:sz w:val="28"/>
          <w:szCs w:val="28"/>
        </w:rPr>
        <w:t xml:space="preserve"> периодизация тренировочного процесса носит условный характер, так как основное внимание уделяется разносторонней тактической подготовке, что способствует развитию внимания. </w:t>
      </w:r>
    </w:p>
    <w:p w:rsidR="00353639"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этом этапе подготовки исключительно </w:t>
      </w:r>
      <w:proofErr w:type="gramStart"/>
      <w:r w:rsidRPr="00DF0B0B">
        <w:rPr>
          <w:rFonts w:ascii="Times New Roman" w:hAnsi="Times New Roman" w:cs="Times New Roman"/>
          <w:sz w:val="28"/>
          <w:szCs w:val="28"/>
        </w:rPr>
        <w:t>важное значение</w:t>
      </w:r>
      <w:proofErr w:type="gramEnd"/>
      <w:r w:rsidRPr="00DF0B0B">
        <w:rPr>
          <w:rFonts w:ascii="Times New Roman" w:hAnsi="Times New Roman" w:cs="Times New Roman"/>
          <w:sz w:val="28"/>
          <w:szCs w:val="28"/>
        </w:rPr>
        <w:t xml:space="preserve">, имеет обучение лиц, проходящих спортивную подготовку, технике расчета вариантов. Формирование навыков разыгрывания типичных позиций для </w:t>
      </w:r>
      <w:proofErr w:type="spellStart"/>
      <w:r w:rsidRPr="00DF0B0B">
        <w:rPr>
          <w:rFonts w:ascii="Times New Roman" w:hAnsi="Times New Roman" w:cs="Times New Roman"/>
          <w:sz w:val="28"/>
          <w:szCs w:val="28"/>
        </w:rPr>
        <w:t>матования</w:t>
      </w:r>
      <w:proofErr w:type="spellEnd"/>
      <w:r w:rsidRPr="00DF0B0B">
        <w:rPr>
          <w:rFonts w:ascii="Times New Roman" w:hAnsi="Times New Roman" w:cs="Times New Roman"/>
          <w:sz w:val="28"/>
          <w:szCs w:val="28"/>
        </w:rPr>
        <w:t xml:space="preserve"> и умений создать необходимую предпосылку для дальнейшего совершенствования техники реализации материального преимущества. Важно стремиться к тому, чтобы лица, проходящие спортивную подготовку, с самого начала овладевали основами техники выполнения заданий, а не их отдельных элементов. Такой подход к обучению позволит эффективно подойти к пониманию и изучению и изучению технико-тактического арсенала шахматной подготовки.</w:t>
      </w:r>
    </w:p>
    <w:p w:rsidR="00631106"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На </w:t>
      </w:r>
      <w:r w:rsidRPr="00DF0B0B">
        <w:rPr>
          <w:rFonts w:ascii="Times New Roman" w:hAnsi="Times New Roman" w:cs="Times New Roman"/>
          <w:b/>
          <w:bCs/>
          <w:sz w:val="28"/>
          <w:szCs w:val="28"/>
        </w:rPr>
        <w:t>тренировочном этапе</w:t>
      </w:r>
      <w:r w:rsidRPr="00DF0B0B">
        <w:rPr>
          <w:rFonts w:ascii="Times New Roman" w:hAnsi="Times New Roman" w:cs="Times New Roman"/>
          <w:sz w:val="28"/>
          <w:szCs w:val="28"/>
        </w:rPr>
        <w:t xml:space="preserve"> годичный цикл подготовки включает подготовительный, соревновательный и переходный периоды. В группах первых двух лет подготовки главное внимание по-прежнему должно уделяться разносторонней тактической подготовке, повышению уровня сложности решаемых заданий, дальнейшее расширение арсенала </w:t>
      </w:r>
      <w:proofErr w:type="spellStart"/>
      <w:proofErr w:type="gramStart"/>
      <w:r w:rsidRPr="00DF0B0B">
        <w:rPr>
          <w:rFonts w:ascii="Times New Roman" w:hAnsi="Times New Roman" w:cs="Times New Roman"/>
          <w:sz w:val="28"/>
          <w:szCs w:val="28"/>
        </w:rPr>
        <w:t>технико</w:t>
      </w:r>
      <w:proofErr w:type="spellEnd"/>
      <w:r w:rsidRPr="00DF0B0B">
        <w:rPr>
          <w:rFonts w:ascii="Times New Roman" w:hAnsi="Times New Roman" w:cs="Times New Roman"/>
          <w:sz w:val="28"/>
          <w:szCs w:val="28"/>
        </w:rPr>
        <w:t>- тактических</w:t>
      </w:r>
      <w:proofErr w:type="gramEnd"/>
      <w:r w:rsidRPr="00DF0B0B">
        <w:rPr>
          <w:rFonts w:ascii="Times New Roman" w:hAnsi="Times New Roman" w:cs="Times New Roman"/>
          <w:sz w:val="28"/>
          <w:szCs w:val="28"/>
        </w:rPr>
        <w:t xml:space="preserve"> навыков и приемов шахматной игры. При планировании годичных циклов для проходящих спортивную подготовку свыше 2-х лет в подготовительном периоде средствами заданий на выигрыш материала решаются задачи дальнейшего повышения уровня разносторонней тактической и технической подготовленности и на этой базе повышение уровня стратегической оценки позиции. Продолжительность подготовительного периода - 16-18 недель. Этот период подразделяется на два этапа -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занятий разной направленности и нагрузки. </w:t>
      </w:r>
    </w:p>
    <w:p w:rsidR="00B550B8"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На первом этапе подготовительного периода ставятся задачи повышения уровня общей тактической подготовки, развития внимания, быстроты и точности расчета вариантов. Для данного этапа характерен достаточно большой объем тренировочной нагрузки. На втором этапе продолжается развитие</w:t>
      </w:r>
      <w:r w:rsidR="00EC432A" w:rsidRPr="00DF0B0B">
        <w:rPr>
          <w:rFonts w:ascii="Times New Roman" w:hAnsi="Times New Roman" w:cs="Times New Roman"/>
          <w:sz w:val="28"/>
          <w:szCs w:val="28"/>
        </w:rPr>
        <w:t xml:space="preserve"> </w:t>
      </w:r>
      <w:r w:rsidRPr="00DF0B0B">
        <w:rPr>
          <w:rFonts w:ascii="Times New Roman" w:hAnsi="Times New Roman" w:cs="Times New Roman"/>
          <w:sz w:val="28"/>
          <w:szCs w:val="28"/>
        </w:rPr>
        <w:t>практических игровых качеств, 24 совершенствование техники, изучаются элементы тактики, организуются тренировочные и контрольные матчи. Большое внимание уделяется развитию моральных и волевых качеств.</w:t>
      </w:r>
    </w:p>
    <w:p w:rsidR="00B550B8" w:rsidRPr="00DF0B0B" w:rsidRDefault="1974DF3F"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В соревновательном периоде основная задача -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поэтому соотношение средств подготовки должно адекватно соответствовать значимости соревнования.</w:t>
      </w:r>
    </w:p>
    <w:p w:rsidR="00EC432A" w:rsidRDefault="00EC432A" w:rsidP="00B550B8"/>
    <w:p w:rsidR="00DF0B0B" w:rsidRDefault="00DF0B0B" w:rsidP="00B550B8"/>
    <w:p w:rsidR="00DF0B0B" w:rsidRDefault="00DF0B0B" w:rsidP="00B550B8"/>
    <w:p w:rsidR="00DF0B0B" w:rsidRDefault="00DF0B0B" w:rsidP="00B550B8"/>
    <w:p w:rsidR="00EC432A" w:rsidRPr="00DF0B0B" w:rsidRDefault="00DF0B0B" w:rsidP="00DF0B0B">
      <w:pPr>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 xml:space="preserve">3. </w:t>
      </w:r>
      <w:r w:rsidR="00B550B8" w:rsidRPr="00DF0B0B">
        <w:rPr>
          <w:rFonts w:ascii="Times New Roman" w:hAnsi="Times New Roman" w:cs="Times New Roman"/>
          <w:b/>
          <w:sz w:val="28"/>
          <w:szCs w:val="28"/>
        </w:rPr>
        <w:t>МЕТОДИЧЕСКАЯ ЧАСТЬ</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Методическая часть программы включает методические рекомендации по основным видам спортивной подготовки шахматистов, его распределение по годам подготовки, планирование спортивных результатов, организацию и проведение врачебного и психологического контроля, рекомендации по проведению тренировочных занятий и соревнований, по технике безопасности.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Большое значение для реализации целей спортивной подготовки шахматистов имеет использование в тренировочном процессе передовых методов, тренировки и организации тренировочного процесса с помощью единой методической системы, доведенной до уровня поурочных программ. </w:t>
      </w:r>
    </w:p>
    <w:p w:rsidR="00A44B5F" w:rsidRDefault="00A44B5F" w:rsidP="00A44B5F">
      <w:pPr>
        <w:spacing w:after="0" w:line="360" w:lineRule="auto"/>
        <w:ind w:left="567" w:right="260" w:firstLine="426"/>
        <w:jc w:val="center"/>
        <w:rPr>
          <w:rFonts w:ascii="Times New Roman" w:hAnsi="Times New Roman" w:cs="Times New Roman"/>
          <w:b/>
          <w:sz w:val="28"/>
          <w:szCs w:val="28"/>
        </w:rPr>
      </w:pPr>
    </w:p>
    <w:p w:rsidR="00437CA7"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3.1. </w:t>
      </w:r>
      <w:r w:rsidR="00B550B8" w:rsidRPr="00DF0B0B">
        <w:rPr>
          <w:rFonts w:ascii="Times New Roman" w:hAnsi="Times New Roman" w:cs="Times New Roman"/>
          <w:b/>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В зависимости от условий и организации занятий, а также условий проведения спортивных соревнований, подготовка по виду спорта шахматы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B550B8"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Тренировочный процесс планируется на основе материалов, изложенных в данной программе.</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Планирование тренировочных занятий и распределение программного материала в группах проводится на основании плана тренировок и годового графика распределения тренировочных часов, которые предусматривают организацию тренировочных занятий.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Тренировочным планом предусматриваются теоретические и практические занятия, сдача контрольных нормативов, прохождение тренерской и судейской практики, восстановительные мероприятия и участие в соревнованиях.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теоретических занятиях спортсмены знакомятся с развитием шахматного движения, историей шахмат, методике подготовки и тренировки, правилам и судейству соревнований. </w:t>
      </w:r>
    </w:p>
    <w:p w:rsidR="00B550B8"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На практических занятиях спортсмены применяют полученные знания, развивают волевые качества, трудолюбие, целеустремленность и настойчивость в устранении недостатков. Участие в соревнованиях организуется в соответствии с годовым календарным планом</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proofErr w:type="gramStart"/>
      <w:r w:rsidRPr="00DF0B0B">
        <w:rPr>
          <w:rFonts w:ascii="Times New Roman" w:hAnsi="Times New Roman" w:cs="Times New Roman"/>
          <w:i/>
          <w:sz w:val="28"/>
          <w:szCs w:val="28"/>
          <w:u w:val="single"/>
        </w:rPr>
        <w:t>Тренер, реализующий данную программу обязан</w:t>
      </w:r>
      <w:proofErr w:type="gramEnd"/>
      <w:r w:rsidRPr="00DF0B0B">
        <w:rPr>
          <w:rFonts w:ascii="Times New Roman" w:hAnsi="Times New Roman" w:cs="Times New Roman"/>
          <w:i/>
          <w:sz w:val="28"/>
          <w:szCs w:val="28"/>
          <w:u w:val="single"/>
        </w:rPr>
        <w:t>:</w:t>
      </w:r>
      <w:r w:rsidRPr="00DF0B0B">
        <w:rPr>
          <w:rFonts w:ascii="Times New Roman" w:hAnsi="Times New Roman" w:cs="Times New Roman"/>
          <w:sz w:val="28"/>
          <w:szCs w:val="28"/>
        </w:rPr>
        <w:t xml:space="preserve">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комплектовать состав групп и принимать меры по сохранению его контингента;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составлять план-конспект тренировок и обеспечивать его выполнение;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проводить тренировочные занятия в соответствии с расписанием </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осуществлять всестороннюю физкультурную подготовку спортсменов, выявлять и развивать их творческие способности;</w:t>
      </w:r>
    </w:p>
    <w:p w:rsidR="00437CA7"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 два раза в год проводить общий инструктаж по технике безопасности и правилах поведения спортсменов на тренировочных занятиях; </w:t>
      </w:r>
    </w:p>
    <w:p w:rsidR="00B550B8" w:rsidRPr="00DF0B0B" w:rsidRDefault="00B550B8"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на тренировках соблюдать принцип доступности и последовательности;</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следить за своевременным прохождение медицинского обследования и предоставлением медицинских справок;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по данным медицинского осмотра знать уровень психофизических возможностей спортсменов и следить за их состоянием во время проведения тренировок;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обеспечить подготовку мест проведения тренировочных занятий.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i/>
          <w:sz w:val="28"/>
          <w:szCs w:val="28"/>
          <w:u w:val="single"/>
        </w:rPr>
        <w:t>Спортсмены обязаны:</w:t>
      </w:r>
      <w:r w:rsidRPr="00DF0B0B">
        <w:rPr>
          <w:rFonts w:ascii="Times New Roman" w:hAnsi="Times New Roman" w:cs="Times New Roman"/>
          <w:sz w:val="28"/>
          <w:szCs w:val="28"/>
        </w:rPr>
        <w:t xml:space="preserve">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приходить на тренировки в дни и часы согласно расписанию;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выполнять тренировочную</w:t>
      </w:r>
      <w:r w:rsidR="00437CA7" w:rsidRPr="00DF0B0B">
        <w:rPr>
          <w:rFonts w:ascii="Times New Roman" w:hAnsi="Times New Roman" w:cs="Times New Roman"/>
          <w:sz w:val="28"/>
          <w:szCs w:val="28"/>
        </w:rPr>
        <w:t xml:space="preserve"> </w:t>
      </w:r>
      <w:r w:rsidRPr="00DF0B0B">
        <w:rPr>
          <w:rFonts w:ascii="Times New Roman" w:hAnsi="Times New Roman" w:cs="Times New Roman"/>
          <w:sz w:val="28"/>
          <w:szCs w:val="28"/>
        </w:rPr>
        <w:t xml:space="preserve">программу;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 своевременно проходить медицинский контроль и иметь справку о прохождении медосмотра.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i/>
          <w:sz w:val="28"/>
          <w:szCs w:val="28"/>
          <w:u w:val="single"/>
        </w:rPr>
        <w:t>Правила техники безопасности при проведении занятий и соревнований:</w:t>
      </w:r>
      <w:r w:rsidRPr="00DF0B0B">
        <w:rPr>
          <w:rFonts w:ascii="Times New Roman" w:hAnsi="Times New Roman" w:cs="Times New Roman"/>
          <w:sz w:val="28"/>
          <w:szCs w:val="28"/>
        </w:rPr>
        <w:t xml:space="preserve">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Тренеры обязаны прибыть на занятия за 15 минут до начала, лично проверить место</w:t>
      </w:r>
      <w:r w:rsidR="00437CA7" w:rsidRPr="00DF0B0B">
        <w:rPr>
          <w:rFonts w:ascii="Times New Roman" w:hAnsi="Times New Roman" w:cs="Times New Roman"/>
          <w:sz w:val="28"/>
          <w:szCs w:val="28"/>
        </w:rPr>
        <w:t xml:space="preserve"> </w:t>
      </w:r>
      <w:r w:rsidRPr="00DF0B0B">
        <w:rPr>
          <w:rFonts w:ascii="Times New Roman" w:hAnsi="Times New Roman" w:cs="Times New Roman"/>
          <w:sz w:val="28"/>
          <w:szCs w:val="28"/>
        </w:rPr>
        <w:t xml:space="preserve">проведения занятий и инвентарь.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Занятия должны проходить в чистом помещении, при нормальном освещении спортивных сооружений.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Температура в помещении во время занятий должна соответствовать установленным нормам.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Тренеры должны строго соблюдать нормы единовременной пропускной способности спортивных сооружений при проведении тренировочных занятий. Нахождение родителей в помещениях для занятий строго запрещено.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Тренеру запрещается выходить из зала во время проведения занятий, а также отпускать спортсменов до окончания занятий.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Тренеры, занимающиеся </w:t>
      </w:r>
      <w:proofErr w:type="gramStart"/>
      <w:r w:rsidRPr="00DF0B0B">
        <w:rPr>
          <w:rFonts w:ascii="Times New Roman" w:hAnsi="Times New Roman" w:cs="Times New Roman"/>
          <w:sz w:val="28"/>
          <w:szCs w:val="28"/>
        </w:rPr>
        <w:t>с</w:t>
      </w:r>
      <w:proofErr w:type="gramEnd"/>
      <w:r w:rsidRPr="00DF0B0B">
        <w:rPr>
          <w:rFonts w:ascii="Times New Roman" w:hAnsi="Times New Roman" w:cs="Times New Roman"/>
          <w:sz w:val="28"/>
          <w:szCs w:val="28"/>
        </w:rPr>
        <w:t xml:space="preserve"> спортсменами младшего возраста по окончании занятий должны передать их родителям и уходить с занятий последними.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Спортсмены обязаны быть в опрятной одежде, приступать к занятиям и заканчивать только по разрешению тренера.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Запрещается приходить на занятия с посторонними предметами, стеклянными бутылками для питья, с острыми, режущими и воспламеняющимися предметами и жевательными резинками.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Спортсмены должны строго соблюдать правила поведения в помещениях</w:t>
      </w:r>
      <w:r w:rsidR="00437CA7" w:rsidRPr="00DF0B0B">
        <w:rPr>
          <w:rFonts w:ascii="Times New Roman" w:hAnsi="Times New Roman" w:cs="Times New Roman"/>
          <w:sz w:val="28"/>
          <w:szCs w:val="28"/>
        </w:rPr>
        <w:t xml:space="preserve"> </w:t>
      </w:r>
      <w:r w:rsidRPr="00DF0B0B">
        <w:rPr>
          <w:rFonts w:ascii="Times New Roman" w:hAnsi="Times New Roman" w:cs="Times New Roman"/>
          <w:sz w:val="28"/>
          <w:szCs w:val="28"/>
        </w:rPr>
        <w:t xml:space="preserve">шахматного клуба, нельзя бегать, кричать, спешить и толкаться в коридорах и залах.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Спортсмены должны соблюдать дисциплину на занятиях, выполнять требования и указания тренера, по окончании партии расставлять за собой фигуры, соблюдать чистоту в турнирном зале. </w:t>
      </w:r>
    </w:p>
    <w:p w:rsidR="00437CA7"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Спортсмены и тренеры обязаны строго соблюдать нормы поведения в спортивных сооружениях, бережно относиться к ним, соблюдать организованность, беспрекословно подчиняться требованиям администрации по выполнению правил поведения, пожарной безопасности и установленного входа, и выхода.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Администрация и тренерский коллектив не несет ответственности за утерю личных вещей спортсменов.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Ответственность за соблюдение безопасности при проведении тренировочных занятий несут тренеры, проводящие занятия. </w:t>
      </w:r>
    </w:p>
    <w:p w:rsidR="002F2939"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Во время занятий спортсменам запрещается пользоваться сотовыми телефонами.</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При командировании на соревнования тренер несет полную ответственность за безопасность спортсменов. </w:t>
      </w:r>
    </w:p>
    <w:p w:rsidR="00437CA7" w:rsidRPr="00DF0B0B" w:rsidRDefault="6EBBE9E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lastRenderedPageBreak/>
        <w:t xml:space="preserve">К спортивным соревнованиям допускаются спортсмены, прошедшие медицинский осмотр и инструктаж по технике безопасности.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Участники спортивных соревнований обязаны соблюдать правила их проведения.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При проведении соревнований должна быть медицинская аптечка, укомплектованная необходимыми медикаментами и перевязочными средствами для оказания первой медицинской помощи.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соревнованиях и тренировках необходимо иметь </w:t>
      </w:r>
      <w:proofErr w:type="spellStart"/>
      <w:r w:rsidRPr="00DF0B0B">
        <w:rPr>
          <w:rFonts w:ascii="Times New Roman" w:hAnsi="Times New Roman" w:cs="Times New Roman"/>
          <w:sz w:val="28"/>
          <w:szCs w:val="28"/>
        </w:rPr>
        <w:t>кулер</w:t>
      </w:r>
      <w:proofErr w:type="spellEnd"/>
      <w:r w:rsidRPr="00DF0B0B">
        <w:rPr>
          <w:rFonts w:ascii="Times New Roman" w:hAnsi="Times New Roman" w:cs="Times New Roman"/>
          <w:sz w:val="28"/>
          <w:szCs w:val="28"/>
        </w:rPr>
        <w:t xml:space="preserve"> для соблюдения питьевого режима. </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На соревнованиях с количеством участников более 100 человек предусматривается возможность присутствия дежурного врача. </w:t>
      </w:r>
    </w:p>
    <w:p w:rsidR="002F2939"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При плохом самочувствии спортсмен может прекратить участие в соревновании и сообщить об этом судье.</w:t>
      </w:r>
    </w:p>
    <w:p w:rsidR="00A44B5F" w:rsidRDefault="00A44B5F" w:rsidP="00A44B5F">
      <w:pPr>
        <w:spacing w:after="0" w:line="360" w:lineRule="auto"/>
        <w:ind w:left="567" w:right="260" w:firstLine="426"/>
        <w:jc w:val="center"/>
        <w:rPr>
          <w:rFonts w:ascii="Times New Roman" w:hAnsi="Times New Roman" w:cs="Times New Roman"/>
          <w:b/>
          <w:sz w:val="28"/>
          <w:szCs w:val="28"/>
        </w:rPr>
      </w:pPr>
    </w:p>
    <w:p w:rsidR="00437CA7" w:rsidRPr="00DF0B0B"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3.2. </w:t>
      </w:r>
      <w:r w:rsidR="002F2939" w:rsidRPr="00DF0B0B">
        <w:rPr>
          <w:rFonts w:ascii="Times New Roman" w:hAnsi="Times New Roman" w:cs="Times New Roman"/>
          <w:b/>
          <w:sz w:val="28"/>
          <w:szCs w:val="28"/>
        </w:rPr>
        <w:t>Рекомендуемые объемы тренировочных и соревновательных нагрузок</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proofErr w:type="gramStart"/>
      <w:r w:rsidRPr="00DF0B0B">
        <w:rPr>
          <w:rFonts w:ascii="Times New Roman" w:hAnsi="Times New Roman" w:cs="Times New Roman"/>
          <w:sz w:val="28"/>
          <w:szCs w:val="28"/>
        </w:rPr>
        <w:t xml:space="preserve">Годичный цикл тренировочных занятий в группах подразделяется на подготовительный, соревновательный и переходно-восстановительный периоды. </w:t>
      </w:r>
      <w:proofErr w:type="gramEnd"/>
    </w:p>
    <w:p w:rsidR="00437CA7" w:rsidRPr="00DF0B0B" w:rsidRDefault="002F2939" w:rsidP="00DF0B0B">
      <w:pPr>
        <w:spacing w:after="0" w:line="360" w:lineRule="auto"/>
        <w:ind w:left="567" w:right="260" w:firstLine="426"/>
        <w:jc w:val="both"/>
        <w:rPr>
          <w:rFonts w:ascii="Times New Roman" w:hAnsi="Times New Roman" w:cs="Times New Roman"/>
          <w:b/>
          <w:sz w:val="28"/>
          <w:szCs w:val="28"/>
        </w:rPr>
      </w:pPr>
      <w:r w:rsidRPr="00DF0B0B">
        <w:rPr>
          <w:rFonts w:ascii="Times New Roman" w:hAnsi="Times New Roman" w:cs="Times New Roman"/>
          <w:b/>
          <w:sz w:val="28"/>
          <w:szCs w:val="28"/>
        </w:rPr>
        <w:t>Распределение программного материала</w:t>
      </w:r>
    </w:p>
    <w:p w:rsidR="00437CA7" w:rsidRPr="00DF0B0B" w:rsidRDefault="002F2939" w:rsidP="00DF0B0B">
      <w:pPr>
        <w:spacing w:after="0" w:line="360" w:lineRule="auto"/>
        <w:ind w:left="567" w:right="260" w:firstLine="426"/>
        <w:jc w:val="both"/>
        <w:rPr>
          <w:rFonts w:ascii="Times New Roman" w:hAnsi="Times New Roman" w:cs="Times New Roman"/>
          <w:sz w:val="28"/>
          <w:szCs w:val="28"/>
        </w:rPr>
      </w:pPr>
      <w:r w:rsidRPr="00DF0B0B">
        <w:rPr>
          <w:rFonts w:ascii="Times New Roman" w:hAnsi="Times New Roman" w:cs="Times New Roman"/>
          <w:sz w:val="28"/>
          <w:szCs w:val="28"/>
        </w:rPr>
        <w:t xml:space="preserve">Примерный план-график распределения тренировочных часов для шахматистов группы начальной подготовки 1 года (6 часов в неделю) </w:t>
      </w: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DF0B0B" w:rsidRDefault="00DF0B0B" w:rsidP="00437CA7">
      <w:pPr>
        <w:jc w:val="center"/>
        <w:rPr>
          <w:b/>
        </w:rPr>
      </w:pPr>
    </w:p>
    <w:p w:rsidR="00437CA7" w:rsidRPr="00DF0B0B" w:rsidRDefault="002F2939" w:rsidP="00437CA7">
      <w:pPr>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группы начальной подготовки 1 года (6 часов в неделю)</w:t>
      </w:r>
    </w:p>
    <w:p w:rsidR="002F2939" w:rsidRPr="00DF0B0B" w:rsidRDefault="1974DF3F" w:rsidP="00437CA7">
      <w:pPr>
        <w:ind w:left="8496"/>
        <w:rPr>
          <w:rFonts w:ascii="Times New Roman" w:hAnsi="Times New Roman" w:cs="Times New Roman"/>
          <w:sz w:val="28"/>
          <w:szCs w:val="28"/>
        </w:rPr>
      </w:pPr>
      <w:r w:rsidRPr="00DF0B0B">
        <w:rPr>
          <w:rFonts w:ascii="Times New Roman" w:hAnsi="Times New Roman" w:cs="Times New Roman"/>
          <w:sz w:val="28"/>
          <w:szCs w:val="28"/>
        </w:rPr>
        <w:t>Таблица №11</w:t>
      </w:r>
    </w:p>
    <w:p w:rsidR="00437CA7" w:rsidRDefault="00437CA7" w:rsidP="00437CA7">
      <w:pPr>
        <w:tabs>
          <w:tab w:val="left" w:pos="1095"/>
        </w:tabs>
      </w:pPr>
      <w:r>
        <w:tab/>
      </w:r>
      <w:r>
        <w:rPr>
          <w:noProof/>
          <w:lang w:eastAsia="ru-RU"/>
        </w:rPr>
        <w:drawing>
          <wp:inline distT="0" distB="0" distL="0" distR="0">
            <wp:extent cx="6571622" cy="3576578"/>
            <wp:effectExtent l="19050" t="0" r="62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579659" cy="3580952"/>
                    </a:xfrm>
                    <a:prstGeom prst="rect">
                      <a:avLst/>
                    </a:prstGeom>
                  </pic:spPr>
                </pic:pic>
              </a:graphicData>
            </a:graphic>
          </wp:inline>
        </w:drawing>
      </w:r>
    </w:p>
    <w:p w:rsidR="00CF32FC" w:rsidRPr="00DF0B0B" w:rsidRDefault="002F2939" w:rsidP="002F2939">
      <w:pPr>
        <w:pStyle w:val="a3"/>
        <w:numPr>
          <w:ilvl w:val="0"/>
          <w:numId w:val="3"/>
        </w:numPr>
        <w:rPr>
          <w:rFonts w:ascii="Times New Roman" w:hAnsi="Times New Roman" w:cs="Times New Roman"/>
          <w:sz w:val="28"/>
          <w:szCs w:val="28"/>
        </w:rPr>
      </w:pPr>
      <w:r w:rsidRPr="00DF0B0B">
        <w:rPr>
          <w:rFonts w:ascii="Times New Roman" w:hAnsi="Times New Roman" w:cs="Times New Roman"/>
          <w:sz w:val="28"/>
          <w:szCs w:val="28"/>
        </w:rPr>
        <w:t xml:space="preserve">ОФП – 10-16% </w:t>
      </w:r>
    </w:p>
    <w:p w:rsidR="00CF32FC" w:rsidRPr="00DF0B0B" w:rsidRDefault="002F2939" w:rsidP="002F2939">
      <w:pPr>
        <w:pStyle w:val="a3"/>
        <w:numPr>
          <w:ilvl w:val="0"/>
          <w:numId w:val="3"/>
        </w:numPr>
        <w:rPr>
          <w:rFonts w:ascii="Times New Roman" w:hAnsi="Times New Roman" w:cs="Times New Roman"/>
          <w:sz w:val="28"/>
          <w:szCs w:val="28"/>
        </w:rPr>
      </w:pPr>
      <w:r w:rsidRPr="00DF0B0B">
        <w:rPr>
          <w:rFonts w:ascii="Times New Roman" w:hAnsi="Times New Roman" w:cs="Times New Roman"/>
          <w:sz w:val="28"/>
          <w:szCs w:val="28"/>
        </w:rPr>
        <w:t xml:space="preserve">ТТП – 40-58% </w:t>
      </w:r>
    </w:p>
    <w:p w:rsidR="00CF32FC" w:rsidRPr="00DF0B0B" w:rsidRDefault="002F2939" w:rsidP="002F2939">
      <w:pPr>
        <w:pStyle w:val="a3"/>
        <w:numPr>
          <w:ilvl w:val="0"/>
          <w:numId w:val="3"/>
        </w:numPr>
        <w:rPr>
          <w:rFonts w:ascii="Times New Roman" w:hAnsi="Times New Roman" w:cs="Times New Roman"/>
          <w:sz w:val="28"/>
          <w:szCs w:val="28"/>
        </w:rPr>
      </w:pPr>
      <w:r w:rsidRPr="00DF0B0B">
        <w:rPr>
          <w:rFonts w:ascii="Times New Roman" w:hAnsi="Times New Roman" w:cs="Times New Roman"/>
          <w:sz w:val="28"/>
          <w:szCs w:val="28"/>
        </w:rPr>
        <w:t xml:space="preserve">ТПП – 30-40 % </w:t>
      </w:r>
    </w:p>
    <w:p w:rsidR="002F2939" w:rsidRPr="00DF0B0B" w:rsidRDefault="002F2939" w:rsidP="002F2939">
      <w:pPr>
        <w:pStyle w:val="a3"/>
        <w:numPr>
          <w:ilvl w:val="0"/>
          <w:numId w:val="3"/>
        </w:numPr>
        <w:rPr>
          <w:rFonts w:ascii="Times New Roman" w:hAnsi="Times New Roman" w:cs="Times New Roman"/>
          <w:sz w:val="28"/>
          <w:szCs w:val="28"/>
        </w:rPr>
      </w:pPr>
      <w:r w:rsidRPr="00DF0B0B">
        <w:rPr>
          <w:rFonts w:ascii="Times New Roman" w:hAnsi="Times New Roman" w:cs="Times New Roman"/>
          <w:sz w:val="28"/>
          <w:szCs w:val="28"/>
        </w:rPr>
        <w:t>ССП – 2-4%</w:t>
      </w:r>
    </w:p>
    <w:p w:rsidR="00CF32FC" w:rsidRDefault="00CF32FC" w:rsidP="002F2939">
      <w:pPr>
        <w:ind w:left="360"/>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DF0B0B" w:rsidRDefault="00DF0B0B" w:rsidP="00CF32FC">
      <w:pPr>
        <w:ind w:left="360"/>
        <w:jc w:val="center"/>
        <w:rPr>
          <w:b/>
        </w:rPr>
      </w:pPr>
    </w:p>
    <w:p w:rsidR="00CF32FC" w:rsidRPr="00DF0B0B" w:rsidRDefault="002F2939" w:rsidP="00CF32FC">
      <w:pPr>
        <w:ind w:left="360"/>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группы начальной подготовки 2 года (8 часов в неделю)</w:t>
      </w:r>
    </w:p>
    <w:p w:rsidR="002F2939" w:rsidRPr="00DF0B0B" w:rsidRDefault="1974DF3F" w:rsidP="00DF0B0B">
      <w:pPr>
        <w:jc w:val="right"/>
        <w:rPr>
          <w:rFonts w:ascii="Times New Roman" w:hAnsi="Times New Roman" w:cs="Times New Roman"/>
          <w:sz w:val="28"/>
          <w:szCs w:val="28"/>
        </w:rPr>
      </w:pPr>
      <w:r w:rsidRPr="00DF0B0B">
        <w:rPr>
          <w:rFonts w:ascii="Times New Roman" w:hAnsi="Times New Roman" w:cs="Times New Roman"/>
          <w:sz w:val="28"/>
          <w:szCs w:val="28"/>
        </w:rPr>
        <w:t>Таблица №12</w:t>
      </w:r>
    </w:p>
    <w:p w:rsidR="002F2939" w:rsidRDefault="00CF32FC" w:rsidP="002F2939">
      <w:pPr>
        <w:ind w:left="360"/>
      </w:pPr>
      <w:r>
        <w:rPr>
          <w:noProof/>
          <w:lang w:eastAsia="ru-RU"/>
        </w:rPr>
        <w:drawing>
          <wp:inline distT="0" distB="0" distL="0" distR="0">
            <wp:extent cx="6471138" cy="3523451"/>
            <wp:effectExtent l="19050" t="0" r="5862" b="0"/>
            <wp:docPr id="9583247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1795" cy="3523809"/>
                    </a:xfrm>
                    <a:prstGeom prst="rect">
                      <a:avLst/>
                    </a:prstGeom>
                  </pic:spPr>
                </pic:pic>
              </a:graphicData>
            </a:graphic>
          </wp:inline>
        </w:drawing>
      </w:r>
    </w:p>
    <w:p w:rsidR="00CF32FC" w:rsidRPr="00DF0B0B" w:rsidRDefault="002F2939" w:rsidP="00CF32FC">
      <w:pPr>
        <w:pStyle w:val="a3"/>
        <w:numPr>
          <w:ilvl w:val="0"/>
          <w:numId w:val="14"/>
        </w:numPr>
        <w:rPr>
          <w:rFonts w:ascii="Times New Roman" w:hAnsi="Times New Roman" w:cs="Times New Roman"/>
          <w:sz w:val="28"/>
          <w:szCs w:val="28"/>
        </w:rPr>
      </w:pPr>
      <w:r w:rsidRPr="00DF0B0B">
        <w:rPr>
          <w:rFonts w:ascii="Times New Roman" w:hAnsi="Times New Roman" w:cs="Times New Roman"/>
          <w:sz w:val="28"/>
          <w:szCs w:val="28"/>
        </w:rPr>
        <w:t xml:space="preserve">ОФП – 8-14% </w:t>
      </w:r>
    </w:p>
    <w:p w:rsidR="00CF32FC" w:rsidRPr="00DF0B0B" w:rsidRDefault="002F2939" w:rsidP="00CF32FC">
      <w:pPr>
        <w:pStyle w:val="a3"/>
        <w:numPr>
          <w:ilvl w:val="0"/>
          <w:numId w:val="14"/>
        </w:numPr>
        <w:rPr>
          <w:rFonts w:ascii="Times New Roman" w:hAnsi="Times New Roman" w:cs="Times New Roman"/>
          <w:sz w:val="28"/>
          <w:szCs w:val="28"/>
        </w:rPr>
      </w:pPr>
      <w:r w:rsidRPr="00DF0B0B">
        <w:rPr>
          <w:rFonts w:ascii="Times New Roman" w:hAnsi="Times New Roman" w:cs="Times New Roman"/>
          <w:sz w:val="28"/>
          <w:szCs w:val="28"/>
        </w:rPr>
        <w:t xml:space="preserve">ТТП – 40-58% </w:t>
      </w:r>
    </w:p>
    <w:p w:rsidR="00CF32FC" w:rsidRPr="00DF0B0B" w:rsidRDefault="002F2939" w:rsidP="00CF32FC">
      <w:pPr>
        <w:pStyle w:val="a3"/>
        <w:numPr>
          <w:ilvl w:val="0"/>
          <w:numId w:val="14"/>
        </w:numPr>
        <w:rPr>
          <w:rFonts w:ascii="Times New Roman" w:hAnsi="Times New Roman" w:cs="Times New Roman"/>
          <w:sz w:val="28"/>
          <w:szCs w:val="28"/>
        </w:rPr>
      </w:pPr>
      <w:r w:rsidRPr="00DF0B0B">
        <w:rPr>
          <w:rFonts w:ascii="Times New Roman" w:hAnsi="Times New Roman" w:cs="Times New Roman"/>
          <w:sz w:val="28"/>
          <w:szCs w:val="28"/>
        </w:rPr>
        <w:t xml:space="preserve">ТПП – 30-40 % </w:t>
      </w:r>
    </w:p>
    <w:p w:rsidR="00CF32FC" w:rsidRPr="00DF0B0B" w:rsidRDefault="002F2939" w:rsidP="00CF32FC">
      <w:pPr>
        <w:pStyle w:val="a3"/>
        <w:numPr>
          <w:ilvl w:val="0"/>
          <w:numId w:val="14"/>
        </w:numPr>
        <w:rPr>
          <w:rFonts w:ascii="Times New Roman" w:hAnsi="Times New Roman" w:cs="Times New Roman"/>
          <w:sz w:val="28"/>
          <w:szCs w:val="28"/>
        </w:rPr>
      </w:pPr>
      <w:r w:rsidRPr="00DF0B0B">
        <w:rPr>
          <w:rFonts w:ascii="Times New Roman" w:hAnsi="Times New Roman" w:cs="Times New Roman"/>
          <w:sz w:val="28"/>
          <w:szCs w:val="28"/>
        </w:rPr>
        <w:t xml:space="preserve">ССП – 4-6% </w:t>
      </w: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DF0B0B" w:rsidRDefault="00DF0B0B" w:rsidP="00CF32FC">
      <w:pPr>
        <w:jc w:val="center"/>
        <w:rPr>
          <w:b/>
        </w:rPr>
      </w:pPr>
    </w:p>
    <w:p w:rsidR="00CF32FC" w:rsidRPr="00DF0B0B" w:rsidRDefault="002F2939" w:rsidP="00CF32FC">
      <w:pPr>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тренировочной группы 1 года (9 часов в неделю)</w:t>
      </w:r>
    </w:p>
    <w:p w:rsidR="002F2939" w:rsidRPr="00DF0B0B" w:rsidRDefault="1974DF3F" w:rsidP="00CF32FC">
      <w:pPr>
        <w:ind w:left="7788" w:firstLine="708"/>
        <w:rPr>
          <w:rFonts w:ascii="Times New Roman" w:hAnsi="Times New Roman" w:cs="Times New Roman"/>
          <w:sz w:val="28"/>
          <w:szCs w:val="28"/>
        </w:rPr>
      </w:pPr>
      <w:r w:rsidRPr="00DF0B0B">
        <w:rPr>
          <w:rFonts w:ascii="Times New Roman" w:hAnsi="Times New Roman" w:cs="Times New Roman"/>
          <w:sz w:val="28"/>
          <w:szCs w:val="28"/>
        </w:rPr>
        <w:t>Таблица №13</w:t>
      </w:r>
    </w:p>
    <w:p w:rsidR="002F2939" w:rsidRDefault="002F2939" w:rsidP="002F2939">
      <w:pPr>
        <w:pStyle w:val="a3"/>
      </w:pPr>
    </w:p>
    <w:p w:rsidR="00CF32FC" w:rsidRDefault="00271879" w:rsidP="002F2939">
      <w:pPr>
        <w:pStyle w:val="a3"/>
      </w:pPr>
      <w:r>
        <w:rPr>
          <w:noProof/>
          <w:lang w:eastAsia="ru-RU"/>
        </w:rPr>
        <w:drawing>
          <wp:inline distT="0" distB="0" distL="0" distR="0">
            <wp:extent cx="6009524" cy="2142857"/>
            <wp:effectExtent l="0" t="0" r="0" b="0"/>
            <wp:docPr id="181574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9524" cy="2142857"/>
                    </a:xfrm>
                    <a:prstGeom prst="rect">
                      <a:avLst/>
                    </a:prstGeom>
                  </pic:spPr>
                </pic:pic>
              </a:graphicData>
            </a:graphic>
          </wp:inline>
        </w:drawing>
      </w:r>
    </w:p>
    <w:p w:rsidR="00271879" w:rsidRDefault="00271879" w:rsidP="002F2939">
      <w:pPr>
        <w:pStyle w:val="a3"/>
      </w:pPr>
      <w:r>
        <w:rPr>
          <w:noProof/>
          <w:lang w:eastAsia="ru-RU"/>
        </w:rPr>
        <w:drawing>
          <wp:inline distT="0" distB="0" distL="0" distR="0">
            <wp:extent cx="6009524" cy="1857143"/>
            <wp:effectExtent l="0" t="0" r="0" b="0"/>
            <wp:docPr id="18842631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9524" cy="1857143"/>
                    </a:xfrm>
                    <a:prstGeom prst="rect">
                      <a:avLst/>
                    </a:prstGeom>
                  </pic:spPr>
                </pic:pic>
              </a:graphicData>
            </a:graphic>
          </wp:inline>
        </w:drawing>
      </w:r>
    </w:p>
    <w:p w:rsidR="00CF32FC" w:rsidRPr="00DF0B0B" w:rsidRDefault="002F2939" w:rsidP="00CF32FC">
      <w:pPr>
        <w:pStyle w:val="a3"/>
        <w:numPr>
          <w:ilvl w:val="0"/>
          <w:numId w:val="15"/>
        </w:numPr>
        <w:rPr>
          <w:rFonts w:ascii="Times New Roman" w:hAnsi="Times New Roman" w:cs="Times New Roman"/>
          <w:sz w:val="28"/>
          <w:szCs w:val="28"/>
        </w:rPr>
      </w:pPr>
      <w:r w:rsidRPr="00DF0B0B">
        <w:rPr>
          <w:rFonts w:ascii="Times New Roman" w:hAnsi="Times New Roman" w:cs="Times New Roman"/>
          <w:sz w:val="28"/>
          <w:szCs w:val="28"/>
        </w:rPr>
        <w:t xml:space="preserve">ОФП – 4-8% </w:t>
      </w:r>
    </w:p>
    <w:p w:rsidR="00CF32FC" w:rsidRPr="00DF0B0B" w:rsidRDefault="002F2939" w:rsidP="00CF32FC">
      <w:pPr>
        <w:pStyle w:val="a3"/>
        <w:numPr>
          <w:ilvl w:val="0"/>
          <w:numId w:val="15"/>
        </w:numPr>
        <w:rPr>
          <w:rFonts w:ascii="Times New Roman" w:hAnsi="Times New Roman" w:cs="Times New Roman"/>
          <w:sz w:val="28"/>
          <w:szCs w:val="28"/>
        </w:rPr>
      </w:pPr>
      <w:r w:rsidRPr="00DF0B0B">
        <w:rPr>
          <w:rFonts w:ascii="Times New Roman" w:hAnsi="Times New Roman" w:cs="Times New Roman"/>
          <w:sz w:val="28"/>
          <w:szCs w:val="28"/>
        </w:rPr>
        <w:t xml:space="preserve">СФП – 4-6 % </w:t>
      </w:r>
    </w:p>
    <w:p w:rsidR="00CF32FC" w:rsidRPr="00DF0B0B" w:rsidRDefault="002F2939" w:rsidP="00CF32FC">
      <w:pPr>
        <w:pStyle w:val="a3"/>
        <w:numPr>
          <w:ilvl w:val="0"/>
          <w:numId w:val="15"/>
        </w:numPr>
        <w:rPr>
          <w:rFonts w:ascii="Times New Roman" w:hAnsi="Times New Roman" w:cs="Times New Roman"/>
          <w:sz w:val="28"/>
          <w:szCs w:val="28"/>
        </w:rPr>
      </w:pPr>
      <w:r w:rsidRPr="00DF0B0B">
        <w:rPr>
          <w:rFonts w:ascii="Times New Roman" w:hAnsi="Times New Roman" w:cs="Times New Roman"/>
          <w:sz w:val="28"/>
          <w:szCs w:val="28"/>
        </w:rPr>
        <w:t xml:space="preserve">ТТП – 50-70% </w:t>
      </w:r>
    </w:p>
    <w:p w:rsidR="00CF32FC" w:rsidRPr="00DF0B0B" w:rsidRDefault="002F2939" w:rsidP="00CF32FC">
      <w:pPr>
        <w:pStyle w:val="a3"/>
        <w:numPr>
          <w:ilvl w:val="0"/>
          <w:numId w:val="15"/>
        </w:numPr>
        <w:rPr>
          <w:rFonts w:ascii="Times New Roman" w:hAnsi="Times New Roman" w:cs="Times New Roman"/>
          <w:sz w:val="28"/>
          <w:szCs w:val="28"/>
        </w:rPr>
      </w:pPr>
      <w:r w:rsidRPr="00DF0B0B">
        <w:rPr>
          <w:rFonts w:ascii="Times New Roman" w:hAnsi="Times New Roman" w:cs="Times New Roman"/>
          <w:sz w:val="28"/>
          <w:szCs w:val="28"/>
        </w:rPr>
        <w:t xml:space="preserve">ТПП – 15-25 % </w:t>
      </w:r>
    </w:p>
    <w:p w:rsidR="00CF32FC" w:rsidRPr="00DF0B0B" w:rsidRDefault="002F2939" w:rsidP="00CF32FC">
      <w:pPr>
        <w:pStyle w:val="a3"/>
        <w:numPr>
          <w:ilvl w:val="0"/>
          <w:numId w:val="15"/>
        </w:numPr>
        <w:rPr>
          <w:rFonts w:ascii="Times New Roman" w:hAnsi="Times New Roman" w:cs="Times New Roman"/>
          <w:sz w:val="28"/>
          <w:szCs w:val="28"/>
        </w:rPr>
      </w:pPr>
      <w:r w:rsidRPr="00DF0B0B">
        <w:rPr>
          <w:rFonts w:ascii="Times New Roman" w:hAnsi="Times New Roman" w:cs="Times New Roman"/>
          <w:sz w:val="28"/>
          <w:szCs w:val="28"/>
        </w:rPr>
        <w:t xml:space="preserve">ССП – 7-12% </w:t>
      </w:r>
    </w:p>
    <w:p w:rsidR="00CF32FC" w:rsidRDefault="00CF32FC" w:rsidP="00CF32FC">
      <w:pPr>
        <w:pStyle w:val="a3"/>
      </w:pPr>
    </w:p>
    <w:p w:rsidR="00CF32FC" w:rsidRDefault="00CF32FC" w:rsidP="00CF32FC">
      <w:pPr>
        <w:pStyle w:val="a3"/>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DF0B0B" w:rsidRDefault="00DF0B0B" w:rsidP="00CF32FC">
      <w:pPr>
        <w:pStyle w:val="a3"/>
        <w:jc w:val="center"/>
        <w:rPr>
          <w:b/>
        </w:rPr>
      </w:pPr>
    </w:p>
    <w:p w:rsidR="00CF32FC" w:rsidRPr="00DF0B0B" w:rsidRDefault="002F2939" w:rsidP="00CF32FC">
      <w:pPr>
        <w:pStyle w:val="a3"/>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тренировочной группы 2 года (9 часов в неделю)</w:t>
      </w:r>
    </w:p>
    <w:p w:rsidR="002F2939" w:rsidRPr="00DF0B0B" w:rsidRDefault="1974DF3F" w:rsidP="00CF32FC">
      <w:pPr>
        <w:pStyle w:val="a3"/>
        <w:ind w:left="7800" w:firstLine="696"/>
        <w:rPr>
          <w:rFonts w:ascii="Times New Roman" w:hAnsi="Times New Roman" w:cs="Times New Roman"/>
          <w:sz w:val="28"/>
          <w:szCs w:val="28"/>
        </w:rPr>
      </w:pPr>
      <w:r w:rsidRPr="00DF0B0B">
        <w:rPr>
          <w:rFonts w:ascii="Times New Roman" w:hAnsi="Times New Roman" w:cs="Times New Roman"/>
          <w:sz w:val="28"/>
          <w:szCs w:val="28"/>
        </w:rPr>
        <w:t>Таблица №14</w:t>
      </w:r>
    </w:p>
    <w:p w:rsidR="00CF32FC" w:rsidRDefault="00271879" w:rsidP="002F2939">
      <w:r>
        <w:rPr>
          <w:noProof/>
          <w:lang w:eastAsia="ru-RU"/>
        </w:rPr>
        <w:drawing>
          <wp:inline distT="0" distB="0" distL="0" distR="0">
            <wp:extent cx="6511332" cy="3949002"/>
            <wp:effectExtent l="19050" t="0" r="3768" b="0"/>
            <wp:docPr id="8522226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6903" cy="3952381"/>
                    </a:xfrm>
                    <a:prstGeom prst="rect">
                      <a:avLst/>
                    </a:prstGeom>
                  </pic:spPr>
                </pic:pic>
              </a:graphicData>
            </a:graphic>
          </wp:inline>
        </w:drawing>
      </w:r>
    </w:p>
    <w:p w:rsidR="00271879" w:rsidRPr="00DF0B0B" w:rsidRDefault="002F2939" w:rsidP="00271879">
      <w:pPr>
        <w:pStyle w:val="a3"/>
        <w:numPr>
          <w:ilvl w:val="0"/>
          <w:numId w:val="16"/>
        </w:numPr>
        <w:rPr>
          <w:rFonts w:ascii="Times New Roman" w:hAnsi="Times New Roman" w:cs="Times New Roman"/>
          <w:sz w:val="28"/>
          <w:szCs w:val="28"/>
        </w:rPr>
      </w:pPr>
      <w:r w:rsidRPr="00DF0B0B">
        <w:rPr>
          <w:rFonts w:ascii="Times New Roman" w:hAnsi="Times New Roman" w:cs="Times New Roman"/>
          <w:sz w:val="28"/>
          <w:szCs w:val="28"/>
        </w:rPr>
        <w:t xml:space="preserve">ОФП – 4-8% </w:t>
      </w:r>
    </w:p>
    <w:p w:rsidR="00271879" w:rsidRPr="00DF0B0B" w:rsidRDefault="002F2939" w:rsidP="00271879">
      <w:pPr>
        <w:pStyle w:val="a3"/>
        <w:numPr>
          <w:ilvl w:val="0"/>
          <w:numId w:val="16"/>
        </w:numPr>
        <w:rPr>
          <w:rFonts w:ascii="Times New Roman" w:hAnsi="Times New Roman" w:cs="Times New Roman"/>
          <w:sz w:val="28"/>
          <w:szCs w:val="28"/>
        </w:rPr>
      </w:pPr>
      <w:r w:rsidRPr="00DF0B0B">
        <w:rPr>
          <w:rFonts w:ascii="Times New Roman" w:hAnsi="Times New Roman" w:cs="Times New Roman"/>
          <w:sz w:val="28"/>
          <w:szCs w:val="28"/>
        </w:rPr>
        <w:t xml:space="preserve">СФП – 4-6 % </w:t>
      </w:r>
    </w:p>
    <w:p w:rsidR="00271879" w:rsidRPr="00DF0B0B" w:rsidRDefault="002F2939" w:rsidP="00271879">
      <w:pPr>
        <w:pStyle w:val="a3"/>
        <w:numPr>
          <w:ilvl w:val="0"/>
          <w:numId w:val="16"/>
        </w:numPr>
        <w:rPr>
          <w:rFonts w:ascii="Times New Roman" w:hAnsi="Times New Roman" w:cs="Times New Roman"/>
          <w:sz w:val="28"/>
          <w:szCs w:val="28"/>
        </w:rPr>
      </w:pPr>
      <w:r w:rsidRPr="00DF0B0B">
        <w:rPr>
          <w:rFonts w:ascii="Times New Roman" w:hAnsi="Times New Roman" w:cs="Times New Roman"/>
          <w:sz w:val="28"/>
          <w:szCs w:val="28"/>
        </w:rPr>
        <w:t xml:space="preserve">ТТП – 50-70% </w:t>
      </w:r>
    </w:p>
    <w:p w:rsidR="00271879" w:rsidRPr="00DF0B0B" w:rsidRDefault="002F2939" w:rsidP="00271879">
      <w:pPr>
        <w:pStyle w:val="a3"/>
        <w:numPr>
          <w:ilvl w:val="0"/>
          <w:numId w:val="16"/>
        </w:numPr>
        <w:rPr>
          <w:rFonts w:ascii="Times New Roman" w:hAnsi="Times New Roman" w:cs="Times New Roman"/>
          <w:sz w:val="28"/>
          <w:szCs w:val="28"/>
        </w:rPr>
      </w:pPr>
      <w:r w:rsidRPr="00DF0B0B">
        <w:rPr>
          <w:rFonts w:ascii="Times New Roman" w:hAnsi="Times New Roman" w:cs="Times New Roman"/>
          <w:sz w:val="28"/>
          <w:szCs w:val="28"/>
        </w:rPr>
        <w:t xml:space="preserve">ТПП – 15-25 % </w:t>
      </w:r>
    </w:p>
    <w:p w:rsidR="00271879" w:rsidRPr="00DF0B0B" w:rsidRDefault="002F2939" w:rsidP="00271879">
      <w:pPr>
        <w:pStyle w:val="a3"/>
        <w:numPr>
          <w:ilvl w:val="0"/>
          <w:numId w:val="16"/>
        </w:numPr>
        <w:rPr>
          <w:rFonts w:ascii="Times New Roman" w:hAnsi="Times New Roman" w:cs="Times New Roman"/>
          <w:sz w:val="28"/>
          <w:szCs w:val="28"/>
        </w:rPr>
      </w:pPr>
      <w:r w:rsidRPr="00DF0B0B">
        <w:rPr>
          <w:rFonts w:ascii="Times New Roman" w:hAnsi="Times New Roman" w:cs="Times New Roman"/>
          <w:sz w:val="28"/>
          <w:szCs w:val="28"/>
        </w:rPr>
        <w:t xml:space="preserve">ССП – 7-12% </w:t>
      </w:r>
    </w:p>
    <w:p w:rsidR="00271879" w:rsidRDefault="00271879" w:rsidP="00271879">
      <w:pPr>
        <w:pStyle w:val="a3"/>
      </w:pPr>
    </w:p>
    <w:p w:rsidR="00271879" w:rsidRDefault="00271879" w:rsidP="00271879">
      <w:pPr>
        <w:pStyle w:val="a3"/>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DF0B0B" w:rsidRDefault="00DF0B0B" w:rsidP="00271879">
      <w:pPr>
        <w:pStyle w:val="a3"/>
        <w:jc w:val="center"/>
        <w:rPr>
          <w:b/>
        </w:rPr>
      </w:pPr>
    </w:p>
    <w:p w:rsidR="00271879" w:rsidRPr="00DF0B0B" w:rsidRDefault="002F2939" w:rsidP="00271879">
      <w:pPr>
        <w:pStyle w:val="a3"/>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тренировочной группы 3 года (12 часов в неделю)</w:t>
      </w:r>
    </w:p>
    <w:p w:rsidR="002F2939" w:rsidRPr="00DF0B0B" w:rsidRDefault="1974DF3F" w:rsidP="00271879">
      <w:pPr>
        <w:pStyle w:val="a3"/>
        <w:ind w:left="7800" w:firstLine="696"/>
        <w:rPr>
          <w:rFonts w:ascii="Times New Roman" w:hAnsi="Times New Roman" w:cs="Times New Roman"/>
          <w:sz w:val="28"/>
          <w:szCs w:val="28"/>
        </w:rPr>
      </w:pPr>
      <w:r w:rsidRPr="00DF0B0B">
        <w:rPr>
          <w:rFonts w:ascii="Times New Roman" w:hAnsi="Times New Roman" w:cs="Times New Roman"/>
          <w:sz w:val="28"/>
          <w:szCs w:val="28"/>
        </w:rPr>
        <w:t>Таблица №15</w:t>
      </w:r>
    </w:p>
    <w:p w:rsidR="00271879" w:rsidRDefault="00271879" w:rsidP="002F2939">
      <w:r>
        <w:rPr>
          <w:noProof/>
          <w:lang w:eastAsia="ru-RU"/>
        </w:rPr>
        <w:drawing>
          <wp:inline distT="0" distB="0" distL="0" distR="0">
            <wp:extent cx="6528254" cy="3949002"/>
            <wp:effectExtent l="19050" t="0" r="5896" b="0"/>
            <wp:docPr id="19339947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33840" cy="3952381"/>
                    </a:xfrm>
                    <a:prstGeom prst="rect">
                      <a:avLst/>
                    </a:prstGeom>
                  </pic:spPr>
                </pic:pic>
              </a:graphicData>
            </a:graphic>
          </wp:inline>
        </w:drawing>
      </w:r>
    </w:p>
    <w:p w:rsidR="005755A6" w:rsidRPr="00DF0B0B" w:rsidRDefault="002F2939" w:rsidP="005755A6">
      <w:pPr>
        <w:pStyle w:val="a3"/>
        <w:numPr>
          <w:ilvl w:val="0"/>
          <w:numId w:val="17"/>
        </w:numPr>
        <w:rPr>
          <w:rFonts w:ascii="Times New Roman" w:hAnsi="Times New Roman" w:cs="Times New Roman"/>
          <w:sz w:val="28"/>
          <w:szCs w:val="28"/>
        </w:rPr>
      </w:pPr>
      <w:r w:rsidRPr="00DF0B0B">
        <w:rPr>
          <w:rFonts w:ascii="Times New Roman" w:hAnsi="Times New Roman" w:cs="Times New Roman"/>
          <w:sz w:val="28"/>
          <w:szCs w:val="28"/>
        </w:rPr>
        <w:t xml:space="preserve">ОФП – 4-6% </w:t>
      </w:r>
    </w:p>
    <w:p w:rsidR="005755A6" w:rsidRPr="00DF0B0B" w:rsidRDefault="002F2939" w:rsidP="005755A6">
      <w:pPr>
        <w:pStyle w:val="a3"/>
        <w:numPr>
          <w:ilvl w:val="0"/>
          <w:numId w:val="17"/>
        </w:numPr>
        <w:rPr>
          <w:rFonts w:ascii="Times New Roman" w:hAnsi="Times New Roman" w:cs="Times New Roman"/>
          <w:sz w:val="28"/>
          <w:szCs w:val="28"/>
        </w:rPr>
      </w:pPr>
      <w:r w:rsidRPr="00DF0B0B">
        <w:rPr>
          <w:rFonts w:ascii="Times New Roman" w:hAnsi="Times New Roman" w:cs="Times New Roman"/>
          <w:sz w:val="28"/>
          <w:szCs w:val="28"/>
        </w:rPr>
        <w:t xml:space="preserve">СФП – 4-6 % </w:t>
      </w:r>
    </w:p>
    <w:p w:rsidR="005755A6" w:rsidRPr="00DF0B0B" w:rsidRDefault="002F2939" w:rsidP="005755A6">
      <w:pPr>
        <w:pStyle w:val="a3"/>
        <w:numPr>
          <w:ilvl w:val="0"/>
          <w:numId w:val="17"/>
        </w:numPr>
        <w:rPr>
          <w:rFonts w:ascii="Times New Roman" w:hAnsi="Times New Roman" w:cs="Times New Roman"/>
          <w:sz w:val="28"/>
          <w:szCs w:val="28"/>
        </w:rPr>
      </w:pPr>
      <w:r w:rsidRPr="00DF0B0B">
        <w:rPr>
          <w:rFonts w:ascii="Times New Roman" w:hAnsi="Times New Roman" w:cs="Times New Roman"/>
          <w:sz w:val="28"/>
          <w:szCs w:val="28"/>
        </w:rPr>
        <w:t xml:space="preserve">ТТП – 40-60% </w:t>
      </w:r>
    </w:p>
    <w:p w:rsidR="005755A6" w:rsidRPr="00DF0B0B" w:rsidRDefault="002F2939" w:rsidP="005755A6">
      <w:pPr>
        <w:pStyle w:val="a3"/>
        <w:numPr>
          <w:ilvl w:val="0"/>
          <w:numId w:val="17"/>
        </w:numPr>
        <w:rPr>
          <w:rFonts w:ascii="Times New Roman" w:hAnsi="Times New Roman" w:cs="Times New Roman"/>
          <w:sz w:val="28"/>
          <w:szCs w:val="28"/>
        </w:rPr>
      </w:pPr>
      <w:r w:rsidRPr="00DF0B0B">
        <w:rPr>
          <w:rFonts w:ascii="Times New Roman" w:hAnsi="Times New Roman" w:cs="Times New Roman"/>
          <w:sz w:val="28"/>
          <w:szCs w:val="28"/>
        </w:rPr>
        <w:t xml:space="preserve">ТПП – 15-25 % </w:t>
      </w:r>
    </w:p>
    <w:p w:rsidR="005755A6" w:rsidRPr="00DF0B0B" w:rsidRDefault="002F2939" w:rsidP="005755A6">
      <w:pPr>
        <w:pStyle w:val="a3"/>
        <w:numPr>
          <w:ilvl w:val="0"/>
          <w:numId w:val="17"/>
        </w:numPr>
        <w:rPr>
          <w:rFonts w:ascii="Times New Roman" w:hAnsi="Times New Roman" w:cs="Times New Roman"/>
          <w:sz w:val="28"/>
          <w:szCs w:val="28"/>
        </w:rPr>
      </w:pPr>
      <w:r w:rsidRPr="00DF0B0B">
        <w:rPr>
          <w:rFonts w:ascii="Times New Roman" w:hAnsi="Times New Roman" w:cs="Times New Roman"/>
          <w:sz w:val="28"/>
          <w:szCs w:val="28"/>
        </w:rPr>
        <w:t xml:space="preserve">ССП – 15-25% </w:t>
      </w:r>
    </w:p>
    <w:p w:rsidR="005755A6" w:rsidRDefault="005755A6" w:rsidP="005755A6">
      <w:pPr>
        <w:pStyle w:val="a3"/>
      </w:pPr>
    </w:p>
    <w:p w:rsidR="005755A6" w:rsidRDefault="005755A6" w:rsidP="005755A6">
      <w:pPr>
        <w:pStyle w:val="a3"/>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DF0B0B" w:rsidRDefault="00DF0B0B" w:rsidP="005755A6">
      <w:pPr>
        <w:pStyle w:val="a3"/>
        <w:jc w:val="center"/>
        <w:rPr>
          <w:b/>
        </w:rPr>
      </w:pPr>
    </w:p>
    <w:p w:rsidR="005755A6" w:rsidRPr="00DF0B0B" w:rsidRDefault="002F2939" w:rsidP="005755A6">
      <w:pPr>
        <w:pStyle w:val="a3"/>
        <w:jc w:val="center"/>
        <w:rPr>
          <w:rFonts w:ascii="Times New Roman" w:hAnsi="Times New Roman" w:cs="Times New Roman"/>
          <w:b/>
          <w:sz w:val="28"/>
          <w:szCs w:val="28"/>
        </w:rPr>
      </w:pPr>
      <w:r w:rsidRPr="00DF0B0B">
        <w:rPr>
          <w:rFonts w:ascii="Times New Roman" w:hAnsi="Times New Roman" w:cs="Times New Roman"/>
          <w:b/>
          <w:sz w:val="28"/>
          <w:szCs w:val="28"/>
        </w:rPr>
        <w:lastRenderedPageBreak/>
        <w:t>Примерный план-график распределения тренировочных часов для шахматистов тренировочной группы 4 года (12 часов в неделю)</w:t>
      </w:r>
    </w:p>
    <w:p w:rsidR="002F2939" w:rsidRPr="00DF0B0B" w:rsidRDefault="1974DF3F" w:rsidP="005755A6">
      <w:pPr>
        <w:pStyle w:val="a3"/>
        <w:ind w:left="7800" w:firstLine="696"/>
        <w:rPr>
          <w:rFonts w:ascii="Times New Roman" w:hAnsi="Times New Roman" w:cs="Times New Roman"/>
          <w:sz w:val="28"/>
          <w:szCs w:val="28"/>
        </w:rPr>
      </w:pPr>
      <w:r w:rsidRPr="00DF0B0B">
        <w:rPr>
          <w:rFonts w:ascii="Times New Roman" w:hAnsi="Times New Roman" w:cs="Times New Roman"/>
          <w:sz w:val="28"/>
          <w:szCs w:val="28"/>
        </w:rPr>
        <w:t>Таблица №16</w:t>
      </w:r>
    </w:p>
    <w:p w:rsidR="005755A6" w:rsidRDefault="005755A6" w:rsidP="002F2939">
      <w:r>
        <w:rPr>
          <w:noProof/>
          <w:lang w:eastAsia="ru-RU"/>
        </w:rPr>
        <w:drawing>
          <wp:inline distT="0" distB="0" distL="0" distR="0">
            <wp:extent cx="6491235" cy="1171370"/>
            <wp:effectExtent l="19050" t="0" r="4815" b="0"/>
            <wp:docPr id="11392975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1562" cy="1171429"/>
                    </a:xfrm>
                    <a:prstGeom prst="rect">
                      <a:avLst/>
                    </a:prstGeom>
                  </pic:spPr>
                </pic:pic>
              </a:graphicData>
            </a:graphic>
          </wp:inline>
        </w:drawing>
      </w:r>
    </w:p>
    <w:p w:rsidR="005755A6" w:rsidRDefault="000056E9" w:rsidP="002F2939">
      <w:r>
        <w:rPr>
          <w:noProof/>
          <w:lang w:eastAsia="ru-RU"/>
        </w:rPr>
        <w:drawing>
          <wp:inline distT="0" distB="0" distL="0" distR="0">
            <wp:extent cx="6506887" cy="2893291"/>
            <wp:effectExtent l="19050" t="0" r="8213" b="0"/>
            <wp:docPr id="14464912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6887" cy="2893291"/>
                    </a:xfrm>
                    <a:prstGeom prst="rect">
                      <a:avLst/>
                    </a:prstGeom>
                  </pic:spPr>
                </pic:pic>
              </a:graphicData>
            </a:graphic>
          </wp:inline>
        </w:drawing>
      </w:r>
    </w:p>
    <w:p w:rsidR="000056E9" w:rsidRPr="002F1770" w:rsidRDefault="002F2939" w:rsidP="000056E9">
      <w:pPr>
        <w:pStyle w:val="a3"/>
        <w:numPr>
          <w:ilvl w:val="0"/>
          <w:numId w:val="18"/>
        </w:numPr>
        <w:rPr>
          <w:rFonts w:ascii="Times New Roman" w:hAnsi="Times New Roman" w:cs="Times New Roman"/>
          <w:sz w:val="28"/>
          <w:szCs w:val="28"/>
        </w:rPr>
      </w:pPr>
      <w:r w:rsidRPr="002F1770">
        <w:rPr>
          <w:rFonts w:ascii="Times New Roman" w:hAnsi="Times New Roman" w:cs="Times New Roman"/>
          <w:sz w:val="28"/>
          <w:szCs w:val="28"/>
        </w:rPr>
        <w:t xml:space="preserve">ОФП – 4-6% </w:t>
      </w:r>
    </w:p>
    <w:p w:rsidR="000056E9" w:rsidRPr="002F1770" w:rsidRDefault="002F2939" w:rsidP="000056E9">
      <w:pPr>
        <w:pStyle w:val="a3"/>
        <w:numPr>
          <w:ilvl w:val="0"/>
          <w:numId w:val="18"/>
        </w:numPr>
        <w:rPr>
          <w:rFonts w:ascii="Times New Roman" w:hAnsi="Times New Roman" w:cs="Times New Roman"/>
          <w:sz w:val="28"/>
          <w:szCs w:val="28"/>
        </w:rPr>
      </w:pPr>
      <w:r w:rsidRPr="002F1770">
        <w:rPr>
          <w:rFonts w:ascii="Times New Roman" w:hAnsi="Times New Roman" w:cs="Times New Roman"/>
          <w:sz w:val="28"/>
          <w:szCs w:val="28"/>
        </w:rPr>
        <w:t xml:space="preserve">СФП – 4-6 % </w:t>
      </w:r>
    </w:p>
    <w:p w:rsidR="000056E9" w:rsidRPr="002F1770" w:rsidRDefault="002F2939" w:rsidP="000056E9">
      <w:pPr>
        <w:pStyle w:val="a3"/>
        <w:numPr>
          <w:ilvl w:val="0"/>
          <w:numId w:val="18"/>
        </w:numPr>
        <w:rPr>
          <w:rFonts w:ascii="Times New Roman" w:hAnsi="Times New Roman" w:cs="Times New Roman"/>
          <w:sz w:val="28"/>
          <w:szCs w:val="28"/>
        </w:rPr>
      </w:pPr>
      <w:r w:rsidRPr="002F1770">
        <w:rPr>
          <w:rFonts w:ascii="Times New Roman" w:hAnsi="Times New Roman" w:cs="Times New Roman"/>
          <w:sz w:val="28"/>
          <w:szCs w:val="28"/>
        </w:rPr>
        <w:t xml:space="preserve">ТТП – 40-60% </w:t>
      </w:r>
    </w:p>
    <w:p w:rsidR="000056E9" w:rsidRPr="002F1770" w:rsidRDefault="002F2939" w:rsidP="000056E9">
      <w:pPr>
        <w:pStyle w:val="a3"/>
        <w:numPr>
          <w:ilvl w:val="0"/>
          <w:numId w:val="18"/>
        </w:numPr>
        <w:rPr>
          <w:rFonts w:ascii="Times New Roman" w:hAnsi="Times New Roman" w:cs="Times New Roman"/>
          <w:sz w:val="28"/>
          <w:szCs w:val="28"/>
        </w:rPr>
      </w:pPr>
      <w:r w:rsidRPr="002F1770">
        <w:rPr>
          <w:rFonts w:ascii="Times New Roman" w:hAnsi="Times New Roman" w:cs="Times New Roman"/>
          <w:sz w:val="28"/>
          <w:szCs w:val="28"/>
        </w:rPr>
        <w:t xml:space="preserve">ТПП – 15-25 % </w:t>
      </w:r>
    </w:p>
    <w:p w:rsidR="000056E9" w:rsidRPr="002F1770" w:rsidRDefault="002F2939" w:rsidP="000056E9">
      <w:pPr>
        <w:pStyle w:val="a3"/>
        <w:numPr>
          <w:ilvl w:val="0"/>
          <w:numId w:val="18"/>
        </w:numPr>
        <w:rPr>
          <w:rFonts w:ascii="Times New Roman" w:hAnsi="Times New Roman" w:cs="Times New Roman"/>
          <w:sz w:val="28"/>
          <w:szCs w:val="28"/>
        </w:rPr>
      </w:pPr>
      <w:r w:rsidRPr="002F1770">
        <w:rPr>
          <w:rFonts w:ascii="Times New Roman" w:hAnsi="Times New Roman" w:cs="Times New Roman"/>
          <w:sz w:val="28"/>
          <w:szCs w:val="28"/>
        </w:rPr>
        <w:t xml:space="preserve">ССП – 15-25% </w:t>
      </w:r>
    </w:p>
    <w:p w:rsidR="000056E9" w:rsidRDefault="000056E9" w:rsidP="000056E9">
      <w:pPr>
        <w:pStyle w:val="a3"/>
      </w:pPr>
    </w:p>
    <w:p w:rsidR="000056E9" w:rsidRDefault="000056E9" w:rsidP="000056E9">
      <w:pPr>
        <w:pStyle w:val="a3"/>
      </w:pPr>
    </w:p>
    <w:p w:rsidR="000056E9" w:rsidRDefault="000056E9" w:rsidP="002F2939"/>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2F1770" w:rsidRDefault="002F1770" w:rsidP="00E25477">
      <w:pPr>
        <w:jc w:val="center"/>
        <w:rPr>
          <w:b/>
        </w:rPr>
      </w:pPr>
    </w:p>
    <w:p w:rsidR="00E25477" w:rsidRPr="002F1770"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 </w:t>
      </w:r>
      <w:r w:rsidR="00BF6BD8" w:rsidRPr="002F1770">
        <w:rPr>
          <w:rFonts w:ascii="Times New Roman" w:hAnsi="Times New Roman" w:cs="Times New Roman"/>
          <w:b/>
          <w:sz w:val="28"/>
          <w:szCs w:val="28"/>
        </w:rPr>
        <w:t>Планирование спортивных результатов</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Исходными данными для составления многолетних планов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спортсменов, условия проведения тренировочных занятий и другие факторы. На основе игровой особенности спортсмена, цели и задач многолетней подготовки определяются </w:t>
      </w:r>
      <w:proofErr w:type="spellStart"/>
      <w:r w:rsidRPr="002F1770">
        <w:rPr>
          <w:rFonts w:ascii="Times New Roman" w:hAnsi="Times New Roman" w:cs="Times New Roman"/>
          <w:sz w:val="28"/>
          <w:szCs w:val="28"/>
        </w:rPr>
        <w:t>спортивнотехнические</w:t>
      </w:r>
      <w:proofErr w:type="spellEnd"/>
      <w:r w:rsidRPr="002F1770">
        <w:rPr>
          <w:rFonts w:ascii="Times New Roman" w:hAnsi="Times New Roman" w:cs="Times New Roman"/>
          <w:sz w:val="28"/>
          <w:szCs w:val="28"/>
        </w:rPr>
        <w:t xml:space="preserve"> показатели по этапам, планируются основные средства тренировки, объем и интенсивность тренировочных нагрузок, количество соревнований.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перспективном плане с этапа СС следует предусмотреть этапы подготовки, преимущественную направленность тренировки на каждом из них, основные соревнования на этапе. Количество и продолжительность соревнований зависят от структуры многолетней подготовки в данном виде спорта, календаря спортивно-массовых мероприятий и других факторов.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Перспективные многолетние планы подготовки составляются как для группы спортсменов, так и для одного спортсмена.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Групповой план должен содержать данные, намечающие перспективу и</w:t>
      </w:r>
      <w:r w:rsidR="00E2547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с учетом его индивидуальных особенностей. </w:t>
      </w:r>
    </w:p>
    <w:p w:rsidR="00E25477" w:rsidRPr="002F1770" w:rsidRDefault="00BF6BD8"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 xml:space="preserve">Планирование </w:t>
      </w:r>
      <w:proofErr w:type="spellStart"/>
      <w:r w:rsidRPr="002F1770">
        <w:rPr>
          <w:rFonts w:ascii="Times New Roman" w:hAnsi="Times New Roman" w:cs="Times New Roman"/>
          <w:b/>
          <w:sz w:val="28"/>
          <w:szCs w:val="28"/>
        </w:rPr>
        <w:t>тренировочно</w:t>
      </w:r>
      <w:proofErr w:type="spellEnd"/>
      <w:r w:rsidRPr="002F1770">
        <w:rPr>
          <w:rFonts w:ascii="Times New Roman" w:hAnsi="Times New Roman" w:cs="Times New Roman"/>
          <w:b/>
          <w:sz w:val="28"/>
          <w:szCs w:val="28"/>
        </w:rPr>
        <w:t xml:space="preserve"> - соревновательного процесса в годичном цикле</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На основе перспективных планов составляются текущие планы тренировки спортсменов. В них более подробно перечисляются средства тренировки, конкретизируются объемы тренировочных нагрузок, сроки спортивных соревнований. Планирование годичного цикла осуществляется с учетом </w:t>
      </w:r>
      <w:r w:rsidRPr="002F1770">
        <w:rPr>
          <w:rFonts w:ascii="Times New Roman" w:hAnsi="Times New Roman" w:cs="Times New Roman"/>
          <w:sz w:val="28"/>
          <w:szCs w:val="28"/>
        </w:rPr>
        <w:lastRenderedPageBreak/>
        <w:t xml:space="preserve">особенностей периодизации тренировки в соответствии с закономерностями развития спортивной формы.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Структура годичного плана уточняется в связи с системой индивидуального</w:t>
      </w:r>
      <w:r w:rsidR="00E2547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календаря соревнований спортсмена или команды в каждом конкретном виде спорта. Годичный цикл может состоять из нескольких </w:t>
      </w:r>
      <w:proofErr w:type="spellStart"/>
      <w:r w:rsidRPr="002F1770">
        <w:rPr>
          <w:rFonts w:ascii="Times New Roman" w:hAnsi="Times New Roman" w:cs="Times New Roman"/>
          <w:sz w:val="28"/>
          <w:szCs w:val="28"/>
        </w:rPr>
        <w:t>макроциклов</w:t>
      </w:r>
      <w:proofErr w:type="spellEnd"/>
      <w:r w:rsidRPr="002F1770">
        <w:rPr>
          <w:rFonts w:ascii="Times New Roman" w:hAnsi="Times New Roman" w:cs="Times New Roman"/>
          <w:sz w:val="28"/>
          <w:szCs w:val="28"/>
        </w:rPr>
        <w:t xml:space="preserve">, чаще всего из двух или трех, что диктуется числом главных стартов и временными интервалами между ними, которые определяют набор и чередование периодов.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годичный план подготовки вначале вводят календарную сетку, состоящую из порядковых номеров недель и названий месяцев. Следующей операцией является нанесение на эту сетку главных соревнований, а затем определение границ </w:t>
      </w:r>
      <w:proofErr w:type="spellStart"/>
      <w:r w:rsidRPr="002F1770">
        <w:rPr>
          <w:rFonts w:ascii="Times New Roman" w:hAnsi="Times New Roman" w:cs="Times New Roman"/>
          <w:sz w:val="28"/>
          <w:szCs w:val="28"/>
        </w:rPr>
        <w:t>макроциклов</w:t>
      </w:r>
      <w:proofErr w:type="spellEnd"/>
      <w:r w:rsidRPr="002F1770">
        <w:rPr>
          <w:rFonts w:ascii="Times New Roman" w:hAnsi="Times New Roman" w:cs="Times New Roman"/>
          <w:sz w:val="28"/>
          <w:szCs w:val="28"/>
        </w:rPr>
        <w:t>, входящих в состав годичного плана периодов и основных этапов, обеспечивающих достижение состояния спортивной формы в необходимые сроки главных стартов. После этого наносится индивидуальный календарь соревнований. Затем следует распределение общих показателей тренировочного процесса по</w:t>
      </w:r>
      <w:r w:rsidR="00E2547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каждой неделе или месяцу </w:t>
      </w:r>
      <w:proofErr w:type="spellStart"/>
      <w:r w:rsidRPr="002F1770">
        <w:rPr>
          <w:rFonts w:ascii="Times New Roman" w:hAnsi="Times New Roman" w:cs="Times New Roman"/>
          <w:sz w:val="28"/>
          <w:szCs w:val="28"/>
        </w:rPr>
        <w:t>макроцикла</w:t>
      </w:r>
      <w:proofErr w:type="spellEnd"/>
      <w:r w:rsidRPr="002F1770">
        <w:rPr>
          <w:rFonts w:ascii="Times New Roman" w:hAnsi="Times New Roman" w:cs="Times New Roman"/>
          <w:sz w:val="28"/>
          <w:szCs w:val="28"/>
        </w:rPr>
        <w:t xml:space="preserve">. Далее также распределяются общие объемы тренировочных нагрузок, частные объемы наиболее специфических и интенсивных средств: сроки контрольного тестирования, динамика спортивных результатов, сроки тренировочных сборов, основные направления восстановительных мероприятий.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При разработке годичных планов необходимо учитывать следующие организационно-методические положения:</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 рациональное соотношение нагрузок различной преимущественной направленности — от избирательных на ранних этапах подготовительных периодов к </w:t>
      </w:r>
      <w:proofErr w:type="gramStart"/>
      <w:r w:rsidRPr="002F1770">
        <w:rPr>
          <w:rFonts w:ascii="Times New Roman" w:hAnsi="Times New Roman" w:cs="Times New Roman"/>
          <w:sz w:val="28"/>
          <w:szCs w:val="28"/>
        </w:rPr>
        <w:t>комплексным</w:t>
      </w:r>
      <w:proofErr w:type="gramEnd"/>
      <w:r w:rsidRPr="002F1770">
        <w:rPr>
          <w:rFonts w:ascii="Times New Roman" w:hAnsi="Times New Roman" w:cs="Times New Roman"/>
          <w:sz w:val="28"/>
          <w:szCs w:val="28"/>
        </w:rPr>
        <w:t xml:space="preserve"> на заключительных этапах подготовительного и соревновательного периодов;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последовательное или комплексное совершенствование двигательных качеств, лежащее в основе проявления технико-тактического мастерства, уменьшения влияния лимитирующих факторов за счет волнообразного характера динамики тренировочной нагрузки, изменения соотношения ее компонентов, объема и интенсивности работы и отдыха. </w:t>
      </w:r>
    </w:p>
    <w:p w:rsidR="00E25477" w:rsidRPr="002F1770" w:rsidRDefault="00BF6BD8"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Оперативное планирование</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Этот вид предполагает планирование тренировки на определенный </w:t>
      </w:r>
      <w:proofErr w:type="spellStart"/>
      <w:r w:rsidRPr="002F1770">
        <w:rPr>
          <w:rFonts w:ascii="Times New Roman" w:hAnsi="Times New Roman" w:cs="Times New Roman"/>
          <w:sz w:val="28"/>
          <w:szCs w:val="28"/>
        </w:rPr>
        <w:t>мезоцикл</w:t>
      </w:r>
      <w:proofErr w:type="spellEnd"/>
      <w:r w:rsidRPr="002F1770">
        <w:rPr>
          <w:rFonts w:ascii="Times New Roman" w:hAnsi="Times New Roman" w:cs="Times New Roman"/>
          <w:sz w:val="28"/>
          <w:szCs w:val="28"/>
        </w:rPr>
        <w:t xml:space="preserve">, микроцикл, отдельное тренировочное занятие. Оно осуществляется на основе годичного плана. Наиболее распространено месячное планирование. В таком плане конкретизируются основные положения годичного плана.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Наиболее подробно приводятся подбор сре</w:t>
      </w:r>
      <w:proofErr w:type="gramStart"/>
      <w:r w:rsidRPr="002F1770">
        <w:rPr>
          <w:rFonts w:ascii="Times New Roman" w:hAnsi="Times New Roman" w:cs="Times New Roman"/>
          <w:sz w:val="28"/>
          <w:szCs w:val="28"/>
        </w:rPr>
        <w:t>дств тр</w:t>
      </w:r>
      <w:proofErr w:type="gramEnd"/>
      <w:r w:rsidRPr="002F1770">
        <w:rPr>
          <w:rFonts w:ascii="Times New Roman" w:hAnsi="Times New Roman" w:cs="Times New Roman"/>
          <w:sz w:val="28"/>
          <w:szCs w:val="28"/>
        </w:rPr>
        <w:t>енировки, динамика объема и интенсивности тренировочных нагрузок, контрольные нормативы. При составлении оперативных планов необходимо, чтобы направленность тренировочных занятий четко</w:t>
      </w:r>
      <w:r w:rsidR="00E25477" w:rsidRPr="002F1770">
        <w:rPr>
          <w:rFonts w:ascii="Times New Roman" w:hAnsi="Times New Roman" w:cs="Times New Roman"/>
          <w:sz w:val="28"/>
          <w:szCs w:val="28"/>
        </w:rPr>
        <w:t xml:space="preserve"> </w:t>
      </w:r>
      <w:r w:rsidRPr="002F1770">
        <w:rPr>
          <w:rFonts w:ascii="Times New Roman" w:hAnsi="Times New Roman" w:cs="Times New Roman"/>
          <w:sz w:val="28"/>
          <w:szCs w:val="28"/>
        </w:rPr>
        <w:t>соответствовала задачам, решаемым в данный отрезок определенного тренировочного цикла.</w:t>
      </w:r>
    </w:p>
    <w:p w:rsidR="00A44B5F" w:rsidRDefault="00A44B5F" w:rsidP="002F1770">
      <w:pPr>
        <w:spacing w:after="0" w:line="360" w:lineRule="auto"/>
        <w:ind w:left="567" w:right="260" w:firstLine="426"/>
        <w:jc w:val="both"/>
        <w:rPr>
          <w:rFonts w:ascii="Times New Roman" w:hAnsi="Times New Roman" w:cs="Times New Roman"/>
          <w:b/>
          <w:sz w:val="28"/>
          <w:szCs w:val="28"/>
        </w:rPr>
      </w:pPr>
    </w:p>
    <w:p w:rsidR="00E25477" w:rsidRPr="002F1770"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3.4. </w:t>
      </w:r>
      <w:r w:rsidR="00BF6BD8" w:rsidRPr="002F1770">
        <w:rPr>
          <w:rFonts w:ascii="Times New Roman" w:hAnsi="Times New Roman" w:cs="Times New Roman"/>
          <w:b/>
          <w:sz w:val="28"/>
          <w:szCs w:val="28"/>
        </w:rPr>
        <w:t>Программный материал для практических занятий по каждому этапу подготовки с разбивкой на периоды подготовки</w:t>
      </w:r>
    </w:p>
    <w:p w:rsidR="00E25477" w:rsidRPr="002F1770" w:rsidRDefault="00BF6BD8" w:rsidP="002F1770">
      <w:pPr>
        <w:spacing w:after="0" w:line="360" w:lineRule="auto"/>
        <w:ind w:left="567" w:right="260" w:firstLine="426"/>
        <w:jc w:val="both"/>
        <w:rPr>
          <w:rFonts w:ascii="Times New Roman" w:hAnsi="Times New Roman" w:cs="Times New Roman"/>
          <w:i/>
          <w:sz w:val="28"/>
          <w:szCs w:val="28"/>
          <w:u w:val="single"/>
        </w:rPr>
      </w:pPr>
      <w:r w:rsidRPr="002F1770">
        <w:rPr>
          <w:rFonts w:ascii="Times New Roman" w:hAnsi="Times New Roman" w:cs="Times New Roman"/>
          <w:i/>
          <w:sz w:val="28"/>
          <w:szCs w:val="28"/>
          <w:u w:val="single"/>
        </w:rPr>
        <w:t xml:space="preserve">Теоретическая подготовка </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Теоретическая подготовка проводится в форме бесед, лекций. Программный материал распределяется на весь период подготовки. При проведении теоретических занятий следует учитывать возраст спортсменов и излагать материал в доступной форме. В зависимости от конкретных условий работы в план можно вносит коррективы. </w:t>
      </w:r>
    </w:p>
    <w:p w:rsidR="00E25477" w:rsidRPr="002F1770" w:rsidRDefault="00BF6BD8"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Физическая культура и спорт в России</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Понятие о физической культуре. Физическая культура, как составная часть гармоничного развития личности. Задачи физического воспитания: укрепление здоровья, всестороннее развитие человека.</w:t>
      </w:r>
    </w:p>
    <w:p w:rsidR="00E25477"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Единая Всероссийская спортивная классификация. Разрядные нормы и требования по шахматам. Почетные спортивные звания.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Основные формы организации тренировок в спортивной школе. Всероссийские соревнования для спортсменов, спартакиады, всероссийский турнир школьных команд «Белая ладья». Международные связи российских шахматистов.</w:t>
      </w:r>
    </w:p>
    <w:p w:rsidR="00E25477" w:rsidRPr="002F1770" w:rsidRDefault="00BF6BD8"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Шахматный кодекс России. Судейство и организация соревнований</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Правила шахматной игры. Первоначальные понятия. Нотация. Турнирная дисциплина, правило «тронул – ходи», требования записи турнирной партии.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Основные положения шахматного кодекса.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Значение спортивных соревнований и их место в тренировочном процессе. Судейство на соревнованиях. Воспитательная роль судьи.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Виды соревнований: личные, командные, лично-командные, официальные, товарищеские. Системы проведения соревнований: круговая, олимпийская, швейцарская.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Контроль времени на обдумывание ходов в партии. Таблица очередности игры в соревнованиях. Правило определения цвета фигур.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Организация и проведение шахматных соревнований. Положение о соревнованиях. Регламент. Подготовка место соревнований. Порядок открытия и закрытия соревнований. Порядок оформления отчета о соревнованиях. Зачет по судейству и организации соревнований. Инструкторская и судейская практика.</w:t>
      </w:r>
    </w:p>
    <w:p w:rsidR="00814445" w:rsidRPr="002F1770" w:rsidRDefault="00BF6BD8"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Исторический обзор развития шахмат</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Происхождение шахмат. Легенда о радже и мудреце. Распространение шахмат на Востоке.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Проникновение шахмат в Европу. Реформа шахмат. Шахматные трактаты.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Запрет шахмат церковью.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Испанские и итальянские шахматисты XVI-XVII веков. Ранняя итальянская школа. Шахматы как придворная игра.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Выдающиеся зарубежные шахматисты. Выдающиеся советские шахматисты. Творчество Роберта Фишера, Анатолия Карпова, Гарри Каспарова. Молодые 37 зарубежные и российские шахматисты.</w:t>
      </w:r>
    </w:p>
    <w:p w:rsidR="00814445"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Дебют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Определение дебюта как подготовительной стадии к борьбе в середине игры. Классификация дебютов. Основные принципы разыгрывания дебютов. Мобилизация фигур. Борьба за центр. Безопасность короля. Значение флангов. Дебютный захват центра с флангов. Подрыв центра. План в дебюте. Оценка позиции в дебюте. Связь дебюта с миттельшпилем. Понятие инициативы в дебюте. Жертва пешки в дебюте за инициативу.</w:t>
      </w:r>
      <w:r w:rsidR="0081444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Гамбиты.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Эволюция взглядов на дебютную теорию. Характеристика современных дебютов. </w:t>
      </w:r>
    </w:p>
    <w:p w:rsidR="0081444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Методы работы над дебютами. Принципы составления дебютного репертуара. Понятие дебютной новинки. Концентрический метод изучения дебютных схем. Стратегия идеи основных дебютных схем. </w:t>
      </w:r>
    </w:p>
    <w:p w:rsidR="00814445"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Миттельшпиль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тактике. Понятие о комбинации. Основные тактические приемы. Связка, </w:t>
      </w:r>
      <w:proofErr w:type="spellStart"/>
      <w:r w:rsidRPr="002F1770">
        <w:rPr>
          <w:rFonts w:ascii="Times New Roman" w:hAnsi="Times New Roman" w:cs="Times New Roman"/>
          <w:sz w:val="28"/>
          <w:szCs w:val="28"/>
        </w:rPr>
        <w:t>полусвязка</w:t>
      </w:r>
      <w:proofErr w:type="spellEnd"/>
      <w:r w:rsidRPr="002F1770">
        <w:rPr>
          <w:rFonts w:ascii="Times New Roman" w:hAnsi="Times New Roman" w:cs="Times New Roman"/>
          <w:sz w:val="28"/>
          <w:szCs w:val="28"/>
        </w:rPr>
        <w:t xml:space="preserve">, двойной шах, скрытое нападение, вскрытый шах, двойной шах, отвлечение, завлечение. Размен.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rPr>
        <w:t xml:space="preserve">Комбинация с мотивами «спертого мата», использование слабости первой (последней) горизонтали, разрушение пешечного прикрытия короля, освобождение поля и линии, перекрытия, блокировки, превращение пешки, уничтожение защиты. </w:t>
      </w:r>
      <w:proofErr w:type="gramEnd"/>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Комбинация как совокупность элементарных тактических идей.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Сложные комбинации на сочетание идей.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Атака в шахматной партии. Инициатива и темп в атаке. Атака пешками. Атака</w:t>
      </w:r>
      <w:r w:rsidR="007F5DF8"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фигурами. </w:t>
      </w:r>
      <w:proofErr w:type="spellStart"/>
      <w:r w:rsidRPr="002F1770">
        <w:rPr>
          <w:rFonts w:ascii="Times New Roman" w:hAnsi="Times New Roman" w:cs="Times New Roman"/>
          <w:sz w:val="28"/>
          <w:szCs w:val="28"/>
        </w:rPr>
        <w:t>Пешечно-фигурная</w:t>
      </w:r>
      <w:proofErr w:type="spellEnd"/>
      <w:r w:rsidRPr="002F1770">
        <w:rPr>
          <w:rFonts w:ascii="Times New Roman" w:hAnsi="Times New Roman" w:cs="Times New Roman"/>
          <w:sz w:val="28"/>
          <w:szCs w:val="28"/>
        </w:rPr>
        <w:t xml:space="preserve"> атака. Атака в дебюте, миттельшпиле, эндшпиле. Атака на короля. Атака на </w:t>
      </w:r>
      <w:proofErr w:type="spellStart"/>
      <w:r w:rsidRPr="002F1770">
        <w:rPr>
          <w:rFonts w:ascii="Times New Roman" w:hAnsi="Times New Roman" w:cs="Times New Roman"/>
          <w:sz w:val="28"/>
          <w:szCs w:val="28"/>
        </w:rPr>
        <w:t>нерокировавшегося</w:t>
      </w:r>
      <w:proofErr w:type="spellEnd"/>
      <w:r w:rsidRPr="002F1770">
        <w:rPr>
          <w:rFonts w:ascii="Times New Roman" w:hAnsi="Times New Roman" w:cs="Times New Roman"/>
          <w:sz w:val="28"/>
          <w:szCs w:val="28"/>
        </w:rPr>
        <w:t xml:space="preserve"> короля. Атака короля при односторонних и разносторонних рокировках. Контрудар в центре в ответ на фланговую атаку.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Защита в шахматной партии. О роли защиты в шахматной партии. Пассивная и активная защиты. Требования к защите: определение момента, с которого необходимо переходить к защите, составление плана защиты, перегруппировка сил, экономизм в защитительных мероприятиях. Тенденция перехода в контратаку.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Стратегическая и тактическая защита. Приемы тактической защиты: отражение непосредственных угроз, неожиданные тактические удары, ловушки.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Типичные комбинации в дебюте, миттельшпиле, эндшпиле. Определение стратегии. Элементы стратегии, оценки позиции, выбора плана. Принцип реализации материального преимущества. Простейшие принципы разыгрывания середины игры: целесообразность в развитии фигур, мобилизация сил, определение ближайших и последующих задач. План игры. Оценка позиции. </w:t>
      </w:r>
    </w:p>
    <w:p w:rsidR="007F5DF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Центр. Централизация. Открытые и полуоткрытые линии. Тяжелые фигуры на открытых и полуоткрытых линиях. Форпост. Вторжение в седьмую горизонталь.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Проблема центра. Закрытый пешечный центр. Пешечный клин. Подвижный пешечный центр. Пешечный прорыв в центре и образование проходной пешки.</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proofErr w:type="spellStart"/>
      <w:r w:rsidRPr="002F1770">
        <w:rPr>
          <w:rFonts w:ascii="Times New Roman" w:hAnsi="Times New Roman" w:cs="Times New Roman"/>
          <w:sz w:val="28"/>
          <w:szCs w:val="28"/>
        </w:rPr>
        <w:t>Пешечно</w:t>
      </w:r>
      <w:proofErr w:type="spellEnd"/>
      <w:r w:rsidRPr="002F1770">
        <w:rPr>
          <w:rFonts w:ascii="Times New Roman" w:hAnsi="Times New Roman" w:cs="Times New Roman"/>
          <w:sz w:val="28"/>
          <w:szCs w:val="28"/>
        </w:rPr>
        <w:t xml:space="preserve"> – фигурный центр, открытый центр. Центр и фланги. Осада центров с 38 флангов в миттельшпиле. Роль центра при фланговых операциях. Борьба с образованием у противника пешечного центра.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Ограничение подвижности фигур: ограничение «жизненного» пространства противника, выключение фигур из игры, связка, блокада, торможение освобождающихся ходов.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Подвижность слона и коня в миттельшпиле. Слабые и сильные поля. Слабость комплекса полей. Пешечные слабости. Теория «островков». Создание слабости в лагере противника.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Пешечный перевес: в центре, на ферзевом фланге, на королевском фланге. Пешечные цепи. Блокада пешки и пешечной цепи. Пешечный прорыв. Размен как средство получения перевеса. Преимущество двух слонов.</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Стратегическая атака при разноцветных слонах, по большой диагонали, пешечного меньшинства. Приемы стратегической защиты: размен атакующих фигур противника, упрощения, создание максимальных трудностей противнику, ослабление позиции противника, жертва материала ради перехода в эндшпиль, в котором реализация перевеса вызывает большие трудности.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Компенсация за ферзя. Ладью, легкую фигуру. Стратегическая инициатива. Изолированные и висячие пешки.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Позиционная жертва: пешки, качества. Игра на двух флангах.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Маневренная борьба в закрытых позициях. Типовые позиции.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Понятие схемы как плана сторон в типовых позициях, получающихся из определенных дебютных систем.</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Эндшпиль </w:t>
      </w:r>
    </w:p>
    <w:p w:rsidR="00E37E20"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Определение эндшпиля. Роль короля в эндшпиле. Активность фигур в эндшпиле. </w:t>
      </w:r>
      <w:proofErr w:type="spellStart"/>
      <w:r w:rsidRPr="002F1770">
        <w:rPr>
          <w:rFonts w:ascii="Times New Roman" w:hAnsi="Times New Roman" w:cs="Times New Roman"/>
          <w:sz w:val="28"/>
          <w:szCs w:val="28"/>
        </w:rPr>
        <w:t>Матование</w:t>
      </w:r>
      <w:proofErr w:type="spellEnd"/>
      <w:r w:rsidRPr="002F1770">
        <w:rPr>
          <w:rFonts w:ascii="Times New Roman" w:hAnsi="Times New Roman" w:cs="Times New Roman"/>
          <w:sz w:val="28"/>
          <w:szCs w:val="28"/>
        </w:rPr>
        <w:t xml:space="preserve"> одного короля.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Пешечные окончания. Систематизация пешечных окончаний по тематическому содержанию. Основные идеи и технические приемы в пешечных окончаниях: правило квадрата, оппозиция, виды оппозиции, король и пешка против короля, защищенная и отдаленная проходные пешки, игра королей с двойной целью, «треугольник», прорыв, сочетание угроз, поля соответствия. </w:t>
      </w:r>
    </w:p>
    <w:p w:rsidR="00E37E20" w:rsidRPr="002F1770" w:rsidRDefault="6EBBE9E9" w:rsidP="002F1770">
      <w:pPr>
        <w:spacing w:after="0" w:line="360" w:lineRule="auto"/>
        <w:ind w:left="567" w:right="260" w:firstLine="426"/>
        <w:jc w:val="both"/>
        <w:rPr>
          <w:rFonts w:ascii="Times New Roman" w:hAnsi="Times New Roman" w:cs="Times New Roman"/>
          <w:sz w:val="28"/>
          <w:szCs w:val="28"/>
        </w:rPr>
      </w:pPr>
      <w:proofErr w:type="spellStart"/>
      <w:r w:rsidRPr="002F1770">
        <w:rPr>
          <w:rFonts w:ascii="Times New Roman" w:hAnsi="Times New Roman" w:cs="Times New Roman"/>
          <w:sz w:val="28"/>
          <w:szCs w:val="28"/>
        </w:rPr>
        <w:t>Многопешечные</w:t>
      </w:r>
      <w:proofErr w:type="spellEnd"/>
      <w:r w:rsidRPr="002F1770">
        <w:rPr>
          <w:rFonts w:ascii="Times New Roman" w:hAnsi="Times New Roman" w:cs="Times New Roman"/>
          <w:sz w:val="28"/>
          <w:szCs w:val="28"/>
        </w:rPr>
        <w:t xml:space="preserve"> окончания. Реализация лишней пешки в </w:t>
      </w:r>
      <w:proofErr w:type="spellStart"/>
      <w:r w:rsidRPr="002F1770">
        <w:rPr>
          <w:rFonts w:ascii="Times New Roman" w:hAnsi="Times New Roman" w:cs="Times New Roman"/>
          <w:sz w:val="28"/>
          <w:szCs w:val="28"/>
        </w:rPr>
        <w:t>многопешечных</w:t>
      </w:r>
      <w:proofErr w:type="spellEnd"/>
      <w:r w:rsidRPr="002F1770">
        <w:rPr>
          <w:rFonts w:ascii="Times New Roman" w:hAnsi="Times New Roman" w:cs="Times New Roman"/>
          <w:sz w:val="28"/>
          <w:szCs w:val="28"/>
        </w:rPr>
        <w:t xml:space="preserve"> окончаниях.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Сложные пешечные окончания. Ферзь против пешки. Слон против пешки.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Конь против пешки.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Коневые окончания. Слоновые окончания. Одноцветные и разноцветные слоны. Сравнительная сила слона и коня в эндшпиле.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Ладейные окончания. Ладья против пешек. Ладья с пешкой против ладьи. Ладья и крайняя пешка против ладьи. Активность короля и ладьи в ладейных окончаниях. Сложные ладейные окончания.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Ферзевые окончания. Компенсация за ферзя, ладью и легкую фигуру.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Ладья против легких фигур. Ладья и слон против ладьи.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Проблема перехода из миттельшпиля в эндшпиль. Переход из дебюта в эндшпиль. Сложные окончания.</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Основы методики тренировки шахматиста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тренировке. Формы и методы тренировки шахматиста. Тренировка как процесс всесторонней подготовки шахматиста и приобретение им специальных знаний, навыков и качеств. Тренировочная нагрузка и работоспособность. Система восстановительных мероприятий.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Основные требования, предъявляемые к организации тренировочного процесса.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Соревнования и их значение в повышении спортивного мастерства. Методы сохранения спортивной формы в период между соревнованиями. Особенности построения тренировочных занятий перед соревнованиями. Индивидуальный план и график тренировочных занятий шахматиста. </w:t>
      </w:r>
    </w:p>
    <w:p w:rsidR="00E37E20"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Закономерности тренировки шахматиста: совершенствование, как многолетний тренировочный процесс, перспективное и годовое планирование, периодизация спортивной тренировки, общая подготовка (физическая, </w:t>
      </w:r>
      <w:r w:rsidRPr="002F1770">
        <w:rPr>
          <w:rFonts w:ascii="Times New Roman" w:hAnsi="Times New Roman" w:cs="Times New Roman"/>
          <w:sz w:val="28"/>
          <w:szCs w:val="28"/>
        </w:rPr>
        <w:lastRenderedPageBreak/>
        <w:t xml:space="preserve">морально-волевая и психологическая, специальная выносливость), специальная подготовка (отработанный дебютный репертуар, наличие наигранных схем, знание основных </w:t>
      </w:r>
      <w:proofErr w:type="spellStart"/>
      <w:r w:rsidRPr="002F1770">
        <w:rPr>
          <w:rFonts w:ascii="Times New Roman" w:hAnsi="Times New Roman" w:cs="Times New Roman"/>
          <w:sz w:val="28"/>
          <w:szCs w:val="28"/>
        </w:rPr>
        <w:t>эндшпильных</w:t>
      </w:r>
      <w:proofErr w:type="spellEnd"/>
      <w:r w:rsidRPr="002F1770">
        <w:rPr>
          <w:rFonts w:ascii="Times New Roman" w:hAnsi="Times New Roman" w:cs="Times New Roman"/>
          <w:sz w:val="28"/>
          <w:szCs w:val="28"/>
        </w:rPr>
        <w:t xml:space="preserve"> позиций, быстрый и безошибочный расчет вариантов).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Методы совершенствования подготовки шахматистов: усвоение шахматной культуры (наследие прошлого и современные достижения), развитие комбинационного зрения и позитивного чутья, совершенствование счетных и оценочных способностей, изучение принципов экономического расчета вариантов, анализ собственного творчества, постоянная аналитическая работа, создание продуманной системы подготовки к соревнованиям,</w:t>
      </w:r>
      <w:r w:rsidR="00E37E20"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участие в соревнованиях. </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Спортивный режим и физическая подготовка шахматиста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Краткие сведения о строении организма человека. Ведущая роль центральной нервной системы в деятельности всего организма. Влияние занятий физическими упражнениями на центральную нервную систему.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гигиене. Краткая характеристика гигиены физических упражнений и спорта. Личная гигиена шахматиста.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Закаливание. Роль закаливания в деле предупреждения инфекционных и простудных заболеваний. Средства закаливания и методика их применения. Использование естественных факторов природы (солнце, воздух, вода) в целях закаливания организма.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Значение питания как фактора обеспечения и укрепления здоровья. Понятие об основном обмене, об энергетических тратах при различных физических и умственных нагрузках и восстановлении. Понятие о калорийности. Вредное воздействие курения и употребления спиртных напитков на здоровье и работоспособность шахматиста.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Гигиенические основы режима труда, отдыха, занятий спортом. Значение правильного режима для юного спортсмена. Место ежедневной утренней гимнастики и водных процедур в режиме дня шахматиста. Режим сна и питания шахматиста. Двигательная активность шахматиста. Требования к режиму шахматиста. Режим шахматиста во время соревнований. Врачебный </w:t>
      </w:r>
      <w:proofErr w:type="gramStart"/>
      <w:r w:rsidRPr="002F1770">
        <w:rPr>
          <w:rFonts w:ascii="Times New Roman" w:hAnsi="Times New Roman" w:cs="Times New Roman"/>
          <w:sz w:val="28"/>
          <w:szCs w:val="28"/>
        </w:rPr>
        <w:t xml:space="preserve">контроль </w:t>
      </w:r>
      <w:r w:rsidRPr="002F1770">
        <w:rPr>
          <w:rFonts w:ascii="Times New Roman" w:hAnsi="Times New Roman" w:cs="Times New Roman"/>
          <w:sz w:val="28"/>
          <w:szCs w:val="28"/>
        </w:rPr>
        <w:lastRenderedPageBreak/>
        <w:t>за</w:t>
      </w:r>
      <w:proofErr w:type="gramEnd"/>
      <w:r w:rsidR="00E37E20"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физической подготовкой шахматиста. Содержание врачебного контроля и самоконтроля. </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Российская и зарубежная шахматная</w:t>
      </w:r>
      <w:r w:rsidR="00E37E20" w:rsidRPr="002F1770">
        <w:rPr>
          <w:rFonts w:ascii="Times New Roman" w:hAnsi="Times New Roman" w:cs="Times New Roman"/>
          <w:b/>
          <w:i/>
          <w:sz w:val="28"/>
          <w:szCs w:val="28"/>
        </w:rPr>
        <w:t xml:space="preserve"> </w:t>
      </w:r>
      <w:r w:rsidRPr="002F1770">
        <w:rPr>
          <w:rFonts w:ascii="Times New Roman" w:hAnsi="Times New Roman" w:cs="Times New Roman"/>
          <w:b/>
          <w:i/>
          <w:sz w:val="28"/>
          <w:szCs w:val="28"/>
        </w:rPr>
        <w:t xml:space="preserve">литература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Значение шахматной литературы для совершенствования шахматиста. Обзор мировой шахматной литературы: первые рукописи, средневековые трактаты, первые книги и журналы, литература XIX-XX веков, современная литература.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Шахматные журналы и турнирные сборники партий крупнейших соревнований. Обзор крупнейших соревнований. Обзор современной литературы (периодика, специальные издания, тематические серии). Методика работы с шахматной литературой. Принцип составления дебютной картотеки</w:t>
      </w:r>
      <w:r w:rsidR="00E37E20" w:rsidRPr="002F1770">
        <w:rPr>
          <w:rFonts w:ascii="Times New Roman" w:hAnsi="Times New Roman" w:cs="Times New Roman"/>
          <w:sz w:val="28"/>
          <w:szCs w:val="28"/>
        </w:rPr>
        <w:t xml:space="preserve"> </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u w:val="single"/>
        </w:rPr>
      </w:pPr>
      <w:r w:rsidRPr="002F1770">
        <w:rPr>
          <w:rFonts w:ascii="Times New Roman" w:hAnsi="Times New Roman" w:cs="Times New Roman"/>
          <w:b/>
          <w:i/>
          <w:sz w:val="28"/>
          <w:szCs w:val="28"/>
          <w:u w:val="single"/>
        </w:rPr>
        <w:t xml:space="preserve">Практические занятия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На практических занятиях спортсмены применяют полученные знания, развивают волевые качества, трудолюбие, целеустремленность и настойчивость в устранении недостатков. Участие в соревнованиях организуется в соответствии с годовым календарным планом. </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Виды и формы практических занятий </w:t>
      </w:r>
    </w:p>
    <w:p w:rsidR="00E37E20" w:rsidRPr="002F1770" w:rsidRDefault="00BF6BD8" w:rsidP="002F1770">
      <w:pPr>
        <w:spacing w:after="0" w:line="360" w:lineRule="auto"/>
        <w:ind w:left="567" w:right="260" w:firstLine="426"/>
        <w:jc w:val="both"/>
        <w:rPr>
          <w:rFonts w:ascii="Times New Roman" w:hAnsi="Times New Roman" w:cs="Times New Roman"/>
          <w:i/>
          <w:sz w:val="28"/>
          <w:szCs w:val="28"/>
        </w:rPr>
      </w:pPr>
      <w:r w:rsidRPr="002F1770">
        <w:rPr>
          <w:rFonts w:ascii="Times New Roman" w:hAnsi="Times New Roman" w:cs="Times New Roman"/>
          <w:i/>
          <w:sz w:val="28"/>
          <w:szCs w:val="28"/>
        </w:rPr>
        <w:t xml:space="preserve">Квалификационные турниры. Анализ партий и типовых позиций. Индивидуальные занятия.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Участие шахматистов в квалификационных и тематических турнирах. Разбор с тренером сыгранных партий, анализ типовых положений, выполнение упражнений для улучшения техники расчета вариантов, тренировка со спарринг - партнером.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Индивидуальные занятия тренера со спортсменами спортивной школы в соответствии с перспективными планами индивидуальной подготовки. </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Выполнение контрольно-переводных и нормативных требований. </w:t>
      </w:r>
    </w:p>
    <w:p w:rsidR="00E37E20" w:rsidRPr="002F1770" w:rsidRDefault="00BF6BD8" w:rsidP="002F1770">
      <w:pPr>
        <w:spacing w:after="0" w:line="360" w:lineRule="auto"/>
        <w:ind w:left="567" w:right="260" w:firstLine="426"/>
        <w:jc w:val="both"/>
        <w:rPr>
          <w:rFonts w:ascii="Times New Roman" w:hAnsi="Times New Roman" w:cs="Times New Roman"/>
          <w:i/>
          <w:sz w:val="28"/>
          <w:szCs w:val="28"/>
        </w:rPr>
      </w:pPr>
      <w:r w:rsidRPr="002F1770">
        <w:rPr>
          <w:rFonts w:ascii="Times New Roman" w:hAnsi="Times New Roman" w:cs="Times New Roman"/>
          <w:i/>
          <w:sz w:val="28"/>
          <w:szCs w:val="28"/>
        </w:rPr>
        <w:t xml:space="preserve">Теоретические семинары, контрольные работы, доклады и рефераты учащихся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Проведение тренером семинаров по актуальным разделам теории шахмат,</w:t>
      </w:r>
    </w:p>
    <w:p w:rsidR="00E37E2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групповое обсуждение докладов, прием зачетов по организации и судейству соревнований, выполнение спортсменами контрольных работ по пройденным темам, заслушивание аналитических докладов спортсменов. </w:t>
      </w:r>
    </w:p>
    <w:p w:rsidR="00E37E20" w:rsidRPr="002F1770" w:rsidRDefault="00BF6BD8" w:rsidP="002F1770">
      <w:pPr>
        <w:spacing w:after="0" w:line="360" w:lineRule="auto"/>
        <w:ind w:left="567" w:right="260" w:firstLine="426"/>
        <w:jc w:val="both"/>
        <w:rPr>
          <w:rFonts w:ascii="Times New Roman" w:hAnsi="Times New Roman" w:cs="Times New Roman"/>
          <w:i/>
          <w:sz w:val="28"/>
          <w:szCs w:val="28"/>
        </w:rPr>
      </w:pPr>
      <w:r w:rsidRPr="002F1770">
        <w:rPr>
          <w:rFonts w:ascii="Times New Roman" w:hAnsi="Times New Roman" w:cs="Times New Roman"/>
          <w:i/>
          <w:sz w:val="28"/>
          <w:szCs w:val="28"/>
        </w:rPr>
        <w:lastRenderedPageBreak/>
        <w:t xml:space="preserve">Консультационные партии, конкурсы решения задач и этюдов, сеансы одновременной игры, упражнения на расчет вариантов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Тематические партии по консультации и сеансы одновременной игры. Понятие о шахматной композиции. История и основные направления шахматной композиции. Правила проведения конкурсов. Упражнения для развития счетных способностей</w:t>
      </w:r>
    </w:p>
    <w:p w:rsidR="00E37E20" w:rsidRPr="002F1770" w:rsidRDefault="00BF6BD8" w:rsidP="002F1770">
      <w:pPr>
        <w:spacing w:after="0" w:line="360" w:lineRule="auto"/>
        <w:ind w:left="567" w:right="260" w:firstLine="426"/>
        <w:jc w:val="both"/>
        <w:rPr>
          <w:rFonts w:ascii="Times New Roman" w:hAnsi="Times New Roman" w:cs="Times New Roman"/>
          <w:b/>
          <w:i/>
          <w:sz w:val="28"/>
          <w:szCs w:val="28"/>
          <w:u w:val="single"/>
        </w:rPr>
      </w:pPr>
      <w:r w:rsidRPr="002F1770">
        <w:rPr>
          <w:rFonts w:ascii="Times New Roman" w:hAnsi="Times New Roman" w:cs="Times New Roman"/>
          <w:b/>
          <w:i/>
          <w:sz w:val="28"/>
          <w:szCs w:val="28"/>
          <w:u w:val="single"/>
        </w:rPr>
        <w:t xml:space="preserve">Общефизическая подготовка </w:t>
      </w:r>
    </w:p>
    <w:p w:rsidR="00E37E20" w:rsidRPr="002F1770" w:rsidRDefault="00BF6BD8" w:rsidP="002F1770">
      <w:pPr>
        <w:pStyle w:val="a3"/>
        <w:numPr>
          <w:ilvl w:val="0"/>
          <w:numId w:val="21"/>
        </w:numPr>
        <w:spacing w:after="0" w:line="360" w:lineRule="auto"/>
        <w:ind w:left="567" w:right="260" w:firstLine="426"/>
        <w:jc w:val="both"/>
        <w:rPr>
          <w:rFonts w:ascii="Times New Roman" w:hAnsi="Times New Roman" w:cs="Times New Roman"/>
          <w:sz w:val="28"/>
          <w:szCs w:val="28"/>
        </w:rPr>
      </w:pPr>
      <w:proofErr w:type="spellStart"/>
      <w:r w:rsidRPr="002F1770">
        <w:rPr>
          <w:rFonts w:ascii="Times New Roman" w:hAnsi="Times New Roman" w:cs="Times New Roman"/>
          <w:sz w:val="28"/>
          <w:szCs w:val="28"/>
        </w:rPr>
        <w:t>Общеразвивающие</w:t>
      </w:r>
      <w:proofErr w:type="spellEnd"/>
      <w:r w:rsidRPr="002F1770">
        <w:rPr>
          <w:rFonts w:ascii="Times New Roman" w:hAnsi="Times New Roman" w:cs="Times New Roman"/>
          <w:sz w:val="28"/>
          <w:szCs w:val="28"/>
        </w:rPr>
        <w:t xml:space="preserve"> упражнения без предметов. </w:t>
      </w:r>
    </w:p>
    <w:p w:rsidR="005B79C0" w:rsidRPr="002F1770" w:rsidRDefault="00BF6BD8"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Для мышц рук и плечевого пояса</w:t>
      </w:r>
      <w:r w:rsidRPr="002F1770">
        <w:rPr>
          <w:rFonts w:ascii="Times New Roman" w:hAnsi="Times New Roman" w:cs="Times New Roman"/>
          <w:sz w:val="28"/>
          <w:szCs w:val="28"/>
        </w:rPr>
        <w:t xml:space="preserve">: одновременные, попеременные и последовательные движения в плечевых, локтевых и лучезапястных суставах (сгибание, разгибание, отведение, приведение, повороты, маховые и круговые движения, взмахи и рывковые движения в различных исходных упражнениях, на месте и в движении, сгибание - разгибание рук в упоре лежа. </w:t>
      </w:r>
      <w:proofErr w:type="gramEnd"/>
    </w:p>
    <w:p w:rsidR="005B79C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Для мышц шеи и туловища</w:t>
      </w:r>
      <w:proofErr w:type="gramStart"/>
      <w:r w:rsidRPr="002F1770">
        <w:rPr>
          <w:rFonts w:ascii="Times New Roman" w:hAnsi="Times New Roman" w:cs="Times New Roman"/>
          <w:sz w:val="28"/>
          <w:szCs w:val="28"/>
        </w:rPr>
        <w:t xml:space="preserve"> :</w:t>
      </w:r>
      <w:proofErr w:type="gramEnd"/>
      <w:r w:rsidRPr="002F1770">
        <w:rPr>
          <w:rFonts w:ascii="Times New Roman" w:hAnsi="Times New Roman" w:cs="Times New Roman"/>
          <w:sz w:val="28"/>
          <w:szCs w:val="28"/>
        </w:rPr>
        <w:t xml:space="preserve"> наклоны (вперед, в сторону, назад), повороты (направо, налево), наклоны с поворотами, вращения. </w:t>
      </w:r>
    </w:p>
    <w:p w:rsidR="005B79C0"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Для мышц ног</w:t>
      </w:r>
      <w:r w:rsidRPr="002F1770">
        <w:rPr>
          <w:rFonts w:ascii="Times New Roman" w:hAnsi="Times New Roman" w:cs="Times New Roman"/>
          <w:sz w:val="28"/>
          <w:szCs w:val="28"/>
        </w:rPr>
        <w:t xml:space="preserve">: поднимание и опускание ноги (прямой и согнутой, вперед, в сторону и назад), </w:t>
      </w:r>
      <w:proofErr w:type="gramStart"/>
      <w:r w:rsidRPr="002F1770">
        <w:rPr>
          <w:rFonts w:ascii="Times New Roman" w:hAnsi="Times New Roman" w:cs="Times New Roman"/>
          <w:sz w:val="28"/>
          <w:szCs w:val="28"/>
        </w:rPr>
        <w:t>сгибание</w:t>
      </w:r>
      <w:proofErr w:type="gramEnd"/>
      <w:r w:rsidRPr="002F1770">
        <w:rPr>
          <w:rFonts w:ascii="Times New Roman" w:hAnsi="Times New Roman" w:cs="Times New Roman"/>
          <w:sz w:val="28"/>
          <w:szCs w:val="28"/>
        </w:rPr>
        <w:t xml:space="preserve"> и разгибание ног стоя (</w:t>
      </w:r>
      <w:proofErr w:type="spellStart"/>
      <w:r w:rsidRPr="002F1770">
        <w:rPr>
          <w:rFonts w:ascii="Times New Roman" w:hAnsi="Times New Roman" w:cs="Times New Roman"/>
          <w:sz w:val="28"/>
          <w:szCs w:val="28"/>
        </w:rPr>
        <w:t>полуприсед</w:t>
      </w:r>
      <w:proofErr w:type="spellEnd"/>
      <w:r w:rsidRPr="002F1770">
        <w:rPr>
          <w:rFonts w:ascii="Times New Roman" w:hAnsi="Times New Roman" w:cs="Times New Roman"/>
          <w:sz w:val="28"/>
          <w:szCs w:val="28"/>
        </w:rPr>
        <w:t xml:space="preserve">, присед, выпад), сидя, лежа, круговые движения (стоя, сидя, лежа), взмахи ногой (вперед, в сторону, назад), подскоки (ноги вместе, врозь, </w:t>
      </w:r>
      <w:proofErr w:type="spellStart"/>
      <w:r w:rsidRPr="002F1770">
        <w:rPr>
          <w:rFonts w:ascii="Times New Roman" w:hAnsi="Times New Roman" w:cs="Times New Roman"/>
          <w:sz w:val="28"/>
          <w:szCs w:val="28"/>
        </w:rPr>
        <w:t>скрестно</w:t>
      </w:r>
      <w:proofErr w:type="spellEnd"/>
      <w:r w:rsidRPr="002F1770">
        <w:rPr>
          <w:rFonts w:ascii="Times New Roman" w:hAnsi="Times New Roman" w:cs="Times New Roman"/>
          <w:sz w:val="28"/>
          <w:szCs w:val="28"/>
        </w:rPr>
        <w:t xml:space="preserve">, на одной ноге), передвижение прыжками на одной и двух ногах. </w:t>
      </w:r>
    </w:p>
    <w:p w:rsidR="005B79C0"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Для мышц всего тела</w:t>
      </w:r>
      <w:r w:rsidRPr="002F1770">
        <w:rPr>
          <w:rFonts w:ascii="Times New Roman" w:hAnsi="Times New Roman" w:cs="Times New Roman"/>
          <w:sz w:val="28"/>
          <w:szCs w:val="28"/>
        </w:rPr>
        <w:t xml:space="preserve">: сочетание движений различными частями тела (приседания с наклоном вперед и движениями руками, выпады с наклоном туловища, вращение туловища с круговыми движениями руками, посредством сгибания и разгибания ног и др.), упражнения на формирование правильной осанки. </w:t>
      </w:r>
    </w:p>
    <w:p w:rsidR="00CE4596"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Легкоатлетические упражнения</w:t>
      </w:r>
      <w:r w:rsidRPr="002F1770">
        <w:rPr>
          <w:rFonts w:ascii="Times New Roman" w:hAnsi="Times New Roman" w:cs="Times New Roman"/>
          <w:sz w:val="28"/>
          <w:szCs w:val="28"/>
        </w:rPr>
        <w:t xml:space="preserve">: ходьба на носках, на пятках, на внутренней, наружной стороне стопы, в </w:t>
      </w:r>
      <w:proofErr w:type="spellStart"/>
      <w:r w:rsidRPr="002F1770">
        <w:rPr>
          <w:rFonts w:ascii="Times New Roman" w:hAnsi="Times New Roman" w:cs="Times New Roman"/>
          <w:sz w:val="28"/>
          <w:szCs w:val="28"/>
        </w:rPr>
        <w:t>полуприседе</w:t>
      </w:r>
      <w:proofErr w:type="spellEnd"/>
      <w:r w:rsidRPr="002F1770">
        <w:rPr>
          <w:rFonts w:ascii="Times New Roman" w:hAnsi="Times New Roman" w:cs="Times New Roman"/>
          <w:sz w:val="28"/>
          <w:szCs w:val="28"/>
        </w:rPr>
        <w:t xml:space="preserve"> и приседе, выпадами, с высоким подниманием бедра, приставными и </w:t>
      </w:r>
      <w:proofErr w:type="spellStart"/>
      <w:r w:rsidRPr="002F1770">
        <w:rPr>
          <w:rFonts w:ascii="Times New Roman" w:hAnsi="Times New Roman" w:cs="Times New Roman"/>
          <w:sz w:val="28"/>
          <w:szCs w:val="28"/>
        </w:rPr>
        <w:t>скрестными</w:t>
      </w:r>
      <w:proofErr w:type="spellEnd"/>
      <w:r w:rsidRPr="002F1770">
        <w:rPr>
          <w:rFonts w:ascii="Times New Roman" w:hAnsi="Times New Roman" w:cs="Times New Roman"/>
          <w:sz w:val="28"/>
          <w:szCs w:val="28"/>
        </w:rPr>
        <w:t xml:space="preserve"> шагами, сочетание ходьбы с прыжками. Бег обычный, с высоким подниманием бедра, с подгибанием ноги назад, </w:t>
      </w:r>
      <w:proofErr w:type="spellStart"/>
      <w:r w:rsidRPr="002F1770">
        <w:rPr>
          <w:rFonts w:ascii="Times New Roman" w:hAnsi="Times New Roman" w:cs="Times New Roman"/>
          <w:sz w:val="28"/>
          <w:szCs w:val="28"/>
        </w:rPr>
        <w:t>скрестным</w:t>
      </w:r>
      <w:proofErr w:type="spellEnd"/>
      <w:r w:rsidRPr="002F1770">
        <w:rPr>
          <w:rFonts w:ascii="Times New Roman" w:hAnsi="Times New Roman" w:cs="Times New Roman"/>
          <w:sz w:val="28"/>
          <w:szCs w:val="28"/>
        </w:rPr>
        <w:t xml:space="preserve"> шагом вперед и в сторону. Бег на короткие дистанции 30, 60, 100 метров</w:t>
      </w:r>
      <w:r w:rsidR="00CE4596"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 низкого и высокого старта, бег по пересеченной местности (кросс), с преодолением различных естественных и искусственных </w:t>
      </w:r>
      <w:r w:rsidRPr="002F1770">
        <w:rPr>
          <w:rFonts w:ascii="Times New Roman" w:hAnsi="Times New Roman" w:cs="Times New Roman"/>
          <w:sz w:val="28"/>
          <w:szCs w:val="28"/>
        </w:rPr>
        <w:lastRenderedPageBreak/>
        <w:t xml:space="preserve">препятствий. Бег с переменной скоростью на различные дистанции. Прыжки в высоту и длину с разбега и с места. Метание гранаты, копья, диска, толкание ядра. Спортивные и подвижные игры. </w:t>
      </w:r>
    </w:p>
    <w:p w:rsidR="00CE4596"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Туризм</w:t>
      </w:r>
      <w:r w:rsidRPr="002F1770">
        <w:rPr>
          <w:rFonts w:ascii="Times New Roman" w:hAnsi="Times New Roman" w:cs="Times New Roman"/>
          <w:sz w:val="28"/>
          <w:szCs w:val="28"/>
        </w:rPr>
        <w:t xml:space="preserve">: походы, в том числе многодневные. Экскурсии и прогулки в лесу. </w:t>
      </w:r>
    </w:p>
    <w:p w:rsidR="00CE4596"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Плавание</w:t>
      </w:r>
      <w:r w:rsidRPr="002F1770">
        <w:rPr>
          <w:rFonts w:ascii="Times New Roman" w:hAnsi="Times New Roman" w:cs="Times New Roman"/>
          <w:sz w:val="28"/>
          <w:szCs w:val="28"/>
        </w:rPr>
        <w:t xml:space="preserve">: обучение плаванию различными стилями, приемы спасения утопающих. </w:t>
      </w:r>
    </w:p>
    <w:p w:rsidR="00CE4596" w:rsidRPr="002F1770" w:rsidRDefault="00BF6BD8" w:rsidP="002F1770">
      <w:pPr>
        <w:pStyle w:val="a3"/>
        <w:numPr>
          <w:ilvl w:val="0"/>
          <w:numId w:val="21"/>
        </w:numPr>
        <w:spacing w:after="0" w:line="360" w:lineRule="auto"/>
        <w:ind w:left="567" w:right="260" w:firstLine="426"/>
        <w:jc w:val="both"/>
        <w:rPr>
          <w:rFonts w:ascii="Times New Roman" w:hAnsi="Times New Roman" w:cs="Times New Roman"/>
          <w:sz w:val="28"/>
          <w:szCs w:val="28"/>
        </w:rPr>
      </w:pPr>
      <w:proofErr w:type="spellStart"/>
      <w:r w:rsidRPr="002F1770">
        <w:rPr>
          <w:rFonts w:ascii="Times New Roman" w:hAnsi="Times New Roman" w:cs="Times New Roman"/>
          <w:sz w:val="28"/>
          <w:szCs w:val="28"/>
        </w:rPr>
        <w:t>Общеразвивающие</w:t>
      </w:r>
      <w:proofErr w:type="spellEnd"/>
      <w:r w:rsidRPr="002F1770">
        <w:rPr>
          <w:rFonts w:ascii="Times New Roman" w:hAnsi="Times New Roman" w:cs="Times New Roman"/>
          <w:sz w:val="28"/>
          <w:szCs w:val="28"/>
        </w:rPr>
        <w:t xml:space="preserve"> упражнения с</w:t>
      </w:r>
      <w:r w:rsidR="00CE4596" w:rsidRPr="002F1770">
        <w:rPr>
          <w:rFonts w:ascii="Times New Roman" w:hAnsi="Times New Roman" w:cs="Times New Roman"/>
          <w:sz w:val="28"/>
          <w:szCs w:val="28"/>
          <w:lang w:val="en-US"/>
        </w:rPr>
        <w:t xml:space="preserve"> </w:t>
      </w:r>
      <w:r w:rsidRPr="002F1770">
        <w:rPr>
          <w:rFonts w:ascii="Times New Roman" w:hAnsi="Times New Roman" w:cs="Times New Roman"/>
          <w:sz w:val="28"/>
          <w:szCs w:val="28"/>
        </w:rPr>
        <w:t xml:space="preserve">предметами. </w:t>
      </w:r>
    </w:p>
    <w:p w:rsidR="00CE4596" w:rsidRPr="002F1770" w:rsidRDefault="00BF6BD8" w:rsidP="002F1770">
      <w:pPr>
        <w:pStyle w:val="a3"/>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Со скакалкой</w:t>
      </w:r>
      <w:r w:rsidRPr="002F1770">
        <w:rPr>
          <w:rFonts w:ascii="Times New Roman" w:hAnsi="Times New Roman" w:cs="Times New Roman"/>
          <w:sz w:val="28"/>
          <w:szCs w:val="28"/>
        </w:rPr>
        <w:t xml:space="preserve">: с короткой – подскоки на одной и двух ногах ног, с ноги на ногу, бег со скакалкой, с длинной – </w:t>
      </w:r>
      <w:proofErr w:type="spellStart"/>
      <w:r w:rsidRPr="002F1770">
        <w:rPr>
          <w:rFonts w:ascii="Times New Roman" w:hAnsi="Times New Roman" w:cs="Times New Roman"/>
          <w:sz w:val="28"/>
          <w:szCs w:val="28"/>
        </w:rPr>
        <w:t>пробегание</w:t>
      </w:r>
      <w:proofErr w:type="spellEnd"/>
      <w:r w:rsidRPr="002F1770">
        <w:rPr>
          <w:rFonts w:ascii="Times New Roman" w:hAnsi="Times New Roman" w:cs="Times New Roman"/>
          <w:sz w:val="28"/>
          <w:szCs w:val="28"/>
        </w:rPr>
        <w:t xml:space="preserve"> под вращающейся скакалкой, подскоки на одной и двух ногах. </w:t>
      </w:r>
      <w:proofErr w:type="gramEnd"/>
    </w:p>
    <w:p w:rsidR="00CE4596" w:rsidRPr="002F1770" w:rsidRDefault="00BF6BD8" w:rsidP="002F1770">
      <w:pPr>
        <w:pStyle w:val="a3"/>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С гимнастической палкой</w:t>
      </w:r>
      <w:r w:rsidRPr="002F1770">
        <w:rPr>
          <w:rFonts w:ascii="Times New Roman" w:hAnsi="Times New Roman" w:cs="Times New Roman"/>
          <w:sz w:val="28"/>
          <w:szCs w:val="28"/>
        </w:rPr>
        <w:t xml:space="preserve">: наклоны и повороты туловища (стоя, сидя, на коленях, лежа), с различными положениями палки (вверх, вперед, вниз, за голову, за спину), перешагивание и перепрыгивание через палку, круты, упражнения с сопротивлением партнера. </w:t>
      </w:r>
      <w:proofErr w:type="gramEnd"/>
    </w:p>
    <w:p w:rsidR="00CE4596" w:rsidRPr="002F1770" w:rsidRDefault="00BF6BD8" w:rsidP="002F1770">
      <w:pPr>
        <w:pStyle w:val="a3"/>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С баскетбольными мячами</w:t>
      </w:r>
      <w:r w:rsidRPr="002F1770">
        <w:rPr>
          <w:rFonts w:ascii="Times New Roman" w:hAnsi="Times New Roman" w:cs="Times New Roman"/>
          <w:sz w:val="28"/>
          <w:szCs w:val="28"/>
        </w:rPr>
        <w:t>: броски из различных положений: сидя, стоя, лежа,</w:t>
      </w:r>
      <w:r w:rsidR="00CE4596"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броски одной и двумя руками, броски из-за головы, сбоку, снизу, ведение мяча с постепенным ускорением движения, броски в корзину одной, двумя руками, с места ив движении, игровые упражнения, эстафеты с мячами. </w:t>
      </w:r>
      <w:proofErr w:type="gramEnd"/>
    </w:p>
    <w:p w:rsidR="003E0D05" w:rsidRPr="00A44B5F" w:rsidRDefault="00BF6BD8" w:rsidP="00A44B5F">
      <w:pPr>
        <w:pStyle w:val="a3"/>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С набивными мячами (вес от 1 до 2 кг)</w:t>
      </w:r>
      <w:r w:rsidRPr="002F1770">
        <w:rPr>
          <w:rFonts w:ascii="Times New Roman" w:hAnsi="Times New Roman" w:cs="Times New Roman"/>
          <w:sz w:val="28"/>
          <w:szCs w:val="28"/>
        </w:rPr>
        <w:t xml:space="preserve">: сгибание и разгибание рук, круговые движения руками, сочетание движений руками с движением туловища, броски вверх 42 и ловля с поворотом и приседанием, перебрасывание мяча по кругу и вдвоем из различных исходных положений (стоя, сидя, лежа), переноска мяча, броски ногами, эстафеты и игры с мячом. </w:t>
      </w:r>
      <w:proofErr w:type="gramEnd"/>
    </w:p>
    <w:p w:rsidR="003E0D05" w:rsidRPr="002F1770" w:rsidRDefault="00BF6BD8" w:rsidP="002F1770">
      <w:pPr>
        <w:pStyle w:val="a3"/>
        <w:numPr>
          <w:ilvl w:val="0"/>
          <w:numId w:val="21"/>
        </w:num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Дыхательная гимнастика.</w:t>
      </w:r>
    </w:p>
    <w:p w:rsidR="003E0D05"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 xml:space="preserve"> 1-ое упражнение.</w:t>
      </w:r>
      <w:r w:rsidRPr="002F1770">
        <w:rPr>
          <w:rFonts w:ascii="Times New Roman" w:hAnsi="Times New Roman" w:cs="Times New Roman"/>
          <w:sz w:val="28"/>
          <w:szCs w:val="28"/>
        </w:rPr>
        <w:t xml:space="preserve"> В движении шагом выполняется полный, глубокий вдох</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на протяжении 4-х шагов, руки свободно опущены вниз. После произвольного полного вдоха и короткого отдыха (3-5 шагов) упражнение повторяется. В том же порядке вдох выполняется дважды на 6, 8, 10 и 12 шагов. Постепенно от занятия к занятию продолжительность вдоха увеличивается. Через некоторое время спортсмен довольно легко выполняет серии вдохов на 8,12, 16, 20 и более шагов. </w:t>
      </w:r>
    </w:p>
    <w:p w:rsidR="003E0D05"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lastRenderedPageBreak/>
        <w:t>2-ое упражнение.</w:t>
      </w:r>
      <w:r w:rsidRPr="002F1770">
        <w:rPr>
          <w:rFonts w:ascii="Times New Roman" w:hAnsi="Times New Roman" w:cs="Times New Roman"/>
          <w:sz w:val="28"/>
          <w:szCs w:val="28"/>
        </w:rPr>
        <w:t xml:space="preserve"> В движении шагом выполняется полный глубокий вдох на протяжении 4 шагов. Последующий полный выдох выполняется дважды на 6, 8, 10 и 12 шагов. Через несколько занятий продолжительность выдоха доводиться до 16 шагов. Выдох должен быть непрерывным и максимально полным. В конце выдоха плечи опущены, голова наклонена вперед. </w:t>
      </w:r>
    </w:p>
    <w:p w:rsidR="003E0D05"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3-е упражнение.</w:t>
      </w:r>
      <w:r w:rsidRPr="002F1770">
        <w:rPr>
          <w:rFonts w:ascii="Times New Roman" w:hAnsi="Times New Roman" w:cs="Times New Roman"/>
          <w:sz w:val="28"/>
          <w:szCs w:val="28"/>
        </w:rPr>
        <w:t xml:space="preserve"> Стоя, вытянув руки вверх, прогнуться, сделать полный глубокий вдох. Руки опустить резко вниз, сделать дополнительный короткий вдох. В этом упражнении спортсмен должен почувствовать, что при опускании рук </w:t>
      </w:r>
      <w:proofErr w:type="gramStart"/>
      <w:r w:rsidRPr="002F1770">
        <w:rPr>
          <w:rFonts w:ascii="Times New Roman" w:hAnsi="Times New Roman" w:cs="Times New Roman"/>
          <w:sz w:val="28"/>
          <w:szCs w:val="28"/>
        </w:rPr>
        <w:t>создались дополнительные условия для вдоха и это позволило</w:t>
      </w:r>
      <w:proofErr w:type="gramEnd"/>
      <w:r w:rsidRPr="002F1770">
        <w:rPr>
          <w:rFonts w:ascii="Times New Roman" w:hAnsi="Times New Roman" w:cs="Times New Roman"/>
          <w:sz w:val="28"/>
          <w:szCs w:val="28"/>
        </w:rPr>
        <w:t xml:space="preserve"> вдохнуть дополнительную</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порцию воздуха. Упражнение выполняется 6-8 раз. </w:t>
      </w:r>
    </w:p>
    <w:p w:rsidR="003E0D05" w:rsidRPr="00A44B5F" w:rsidRDefault="00BF6BD8" w:rsidP="00A44B5F">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4-е упражнение.</w:t>
      </w:r>
      <w:r w:rsidRPr="002F1770">
        <w:rPr>
          <w:rFonts w:ascii="Times New Roman" w:hAnsi="Times New Roman" w:cs="Times New Roman"/>
          <w:sz w:val="28"/>
          <w:szCs w:val="28"/>
        </w:rPr>
        <w:t xml:space="preserve"> </w:t>
      </w:r>
      <w:proofErr w:type="gramStart"/>
      <w:r w:rsidRPr="002F1770">
        <w:rPr>
          <w:rFonts w:ascii="Times New Roman" w:hAnsi="Times New Roman" w:cs="Times New Roman"/>
          <w:sz w:val="28"/>
          <w:szCs w:val="28"/>
        </w:rPr>
        <w:t>Выполняется в движении или на стоя на месте.</w:t>
      </w:r>
      <w:proofErr w:type="gramEnd"/>
      <w:r w:rsidRPr="002F1770">
        <w:rPr>
          <w:rFonts w:ascii="Times New Roman" w:hAnsi="Times New Roman" w:cs="Times New Roman"/>
          <w:sz w:val="28"/>
          <w:szCs w:val="28"/>
        </w:rPr>
        <w:t xml:space="preserve"> Исходное положение: руки опущены вдоль туловища, мышцы плечевого пояса расслаблены, голова слегка наклонена вперед. Спортсмен делает максимально глубокий вдох, затем поднимаясь на носки, поднимая руки через стороны вверх и слегка прогибаясь, продолжает вдох. Спокойно выдыхает. Упражнение повторяется 6-8 раз. </w:t>
      </w:r>
    </w:p>
    <w:p w:rsidR="003E0D05"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Эффективность дыхательных упражнений очень велика, даже если им уделять в день по 5-6 минут. Улучшение в системе дыхания наступает уже через несколько занятий. Дыхание становится более глубоким и более редким. Жизненная емкость легких часто уже за 2-3 месяца систематических занятий увеличивается на 400-600 куб.см. Упражнения рекомендуется выполнять на свежем воздухе. Дыхательную гимнастику рекомендуется сочетать с гигиеническими процедурами и закаливанием. </w:t>
      </w:r>
    </w:p>
    <w:p w:rsidR="003E0D05" w:rsidRPr="002F1770" w:rsidRDefault="00BF6BD8" w:rsidP="002F1770">
      <w:pPr>
        <w:pStyle w:val="a3"/>
        <w:spacing w:after="0" w:line="360" w:lineRule="auto"/>
        <w:ind w:left="567" w:right="260" w:firstLine="426"/>
        <w:jc w:val="both"/>
        <w:rPr>
          <w:rFonts w:ascii="Times New Roman" w:hAnsi="Times New Roman" w:cs="Times New Roman"/>
          <w:b/>
          <w:i/>
          <w:sz w:val="28"/>
          <w:szCs w:val="28"/>
          <w:u w:val="single"/>
        </w:rPr>
      </w:pPr>
      <w:r w:rsidRPr="002F1770">
        <w:rPr>
          <w:rFonts w:ascii="Times New Roman" w:hAnsi="Times New Roman" w:cs="Times New Roman"/>
          <w:b/>
          <w:i/>
          <w:sz w:val="28"/>
          <w:szCs w:val="28"/>
          <w:u w:val="single"/>
        </w:rPr>
        <w:t>Воспитательная работа</w:t>
      </w:r>
    </w:p>
    <w:p w:rsidR="003E0D05"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Главной задачей в занятиях с юными спортсменами является воспитание</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высоких морально-волевых качеств, преданности Родине,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предоставляет большие возможности для воспитания всех этих качеств. </w:t>
      </w:r>
    </w:p>
    <w:p w:rsidR="003E0D05" w:rsidRPr="002F1770" w:rsidRDefault="003E0D05" w:rsidP="002F1770">
      <w:pPr>
        <w:pStyle w:val="a3"/>
        <w:spacing w:after="0" w:line="360" w:lineRule="auto"/>
        <w:ind w:left="567" w:right="260" w:firstLine="426"/>
        <w:jc w:val="both"/>
        <w:rPr>
          <w:rFonts w:ascii="Times New Roman" w:hAnsi="Times New Roman" w:cs="Times New Roman"/>
          <w:sz w:val="28"/>
          <w:szCs w:val="28"/>
        </w:rPr>
      </w:pPr>
    </w:p>
    <w:p w:rsidR="00BF6BD8" w:rsidRPr="002F1770" w:rsidRDefault="00BF6BD8" w:rsidP="002F1770">
      <w:pPr>
        <w:pStyle w:val="a3"/>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Центральной фигурой во всей воспитательной работе является тренер, который не ограничивает свои воспитательные функции лишь руководством поведения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нравственного воспитания.</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Дисциплинированность следует воспитывать с первых занятий. Строгое соблюдение правил тренировки и участия в соревнованиях, четкое исполнение указаний тренера, правильное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что </w:t>
      </w:r>
      <w:proofErr w:type="gramStart"/>
      <w:r w:rsidRPr="002F1770">
        <w:rPr>
          <w:rFonts w:ascii="Times New Roman" w:hAnsi="Times New Roman" w:cs="Times New Roman"/>
          <w:sz w:val="28"/>
          <w:szCs w:val="28"/>
        </w:rPr>
        <w:t>достигается</w:t>
      </w:r>
      <w:proofErr w:type="gramEnd"/>
      <w:r w:rsidRPr="002F1770">
        <w:rPr>
          <w:rFonts w:ascii="Times New Roman" w:hAnsi="Times New Roman" w:cs="Times New Roman"/>
          <w:sz w:val="28"/>
          <w:szCs w:val="28"/>
        </w:rPr>
        <w:t xml:space="preserve"> прежде всего систематическим выполнением тренировочных заданий, связанных с возрастающей нагрузкой. На конкретных примерах нужно убеждать юного спортсмена, что успех в современном спорте </w:t>
      </w:r>
      <w:proofErr w:type="gramStart"/>
      <w:r w:rsidRPr="002F1770">
        <w:rPr>
          <w:rFonts w:ascii="Times New Roman" w:hAnsi="Times New Roman" w:cs="Times New Roman"/>
          <w:sz w:val="28"/>
          <w:szCs w:val="28"/>
        </w:rPr>
        <w:t>зависит</w:t>
      </w:r>
      <w:proofErr w:type="gramEnd"/>
      <w:r w:rsidRPr="002F1770">
        <w:rPr>
          <w:rFonts w:ascii="Times New Roman" w:hAnsi="Times New Roman" w:cs="Times New Roman"/>
          <w:sz w:val="28"/>
          <w:szCs w:val="28"/>
        </w:rPr>
        <w:t xml:space="preserve"> прежде всего от трудолюбия. Тем не </w:t>
      </w:r>
      <w:proofErr w:type="gramStart"/>
      <w:r w:rsidRPr="002F1770">
        <w:rPr>
          <w:rFonts w:ascii="Times New Roman" w:hAnsi="Times New Roman" w:cs="Times New Roman"/>
          <w:sz w:val="28"/>
          <w:szCs w:val="28"/>
        </w:rPr>
        <w:t>менее</w:t>
      </w:r>
      <w:proofErr w:type="gramEnd"/>
      <w:r w:rsidRPr="002F1770">
        <w:rPr>
          <w:rFonts w:ascii="Times New Roman" w:hAnsi="Times New Roman" w:cs="Times New Roman"/>
          <w:sz w:val="28"/>
          <w:szCs w:val="28"/>
        </w:rPr>
        <w:t xml:space="preserve"> в работе с детьми необходимо придерживаться строгой последовательности в увеличении нагрузок. При занятиях с юными спортсменами все более </w:t>
      </w:r>
      <w:proofErr w:type="gramStart"/>
      <w:r w:rsidRPr="002F1770">
        <w:rPr>
          <w:rFonts w:ascii="Times New Roman" w:hAnsi="Times New Roman" w:cs="Times New Roman"/>
          <w:sz w:val="28"/>
          <w:szCs w:val="28"/>
        </w:rPr>
        <w:t>важное значение</w:t>
      </w:r>
      <w:proofErr w:type="gramEnd"/>
      <w:r w:rsidRPr="002F1770">
        <w:rPr>
          <w:rFonts w:ascii="Times New Roman" w:hAnsi="Times New Roman" w:cs="Times New Roman"/>
          <w:sz w:val="28"/>
          <w:szCs w:val="28"/>
        </w:rPr>
        <w:t xml:space="preserve"> приобретает интеллектуальное воспитание, основными задачами которого являются: овладение специальными знаниями в области спортивной тренировки, гигиены и других дисциплин. </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целях эффективности воспитания тренеру необходимо так организовать тренировочных процесс, чтобы постоянно ставить перед юными спортсменами задачи ощутимого интеллектуального совершенствования. </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Отрицательно сказывается на эффективности воспитательной работы недостаточная вариативность средств и методов</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обучения.</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Ведущее место в формировании нравственного сознания юных спортсменов</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принадлежит методам тренировки. Убеждение во всех случаях должно быть доказательным, для чего необходимы тщательно подобранные аналогии, сравнения, примеры. Формулировку общих принципов поведения нужно подкреплять ссылками на конкретные данные, опыт самих спортсменов. </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Важным методом нравственного воспитания является поощрение юного спортсмена – выражение положительной оценки его действий и поступков. </w:t>
      </w:r>
      <w:r w:rsidRPr="002F1770">
        <w:rPr>
          <w:rFonts w:ascii="Times New Roman" w:hAnsi="Times New Roman" w:cs="Times New Roman"/>
          <w:sz w:val="28"/>
          <w:szCs w:val="28"/>
        </w:rPr>
        <w:lastRenderedPageBreak/>
        <w:t xml:space="preserve">Поощрение может быть в виде одобрения, похвалы, благодарности тренера и коллектива. Любое поощрение должно выноситься с учетом необходимых требований и соответствовать действительным заслугам спортсмена. </w:t>
      </w:r>
    </w:p>
    <w:p w:rsidR="003E0D0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Одним из методов воспитания является наказание, выраженное в осуждении, отрицательной оценке поступков и действий юного спортсмена. Виды наказания разнообразны: замечание, устный выговор, разборка поступка в спортивном коллективе, отстранение от занятий, соревнований. Проявление слабоволия, снижение активности вполне естественны у спортсменов, как естественны и колебания их работоспособности. В этих случаях большое мобилизационное значение имеют дружеское участие и одобрение, чем наказание. К последнему надо прибегать лишь иногда, когда слабоволие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заданий, требующих преодоления</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посильных для его состояния трудностей.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w:t>
      </w:r>
      <w:r w:rsidR="003E0D05" w:rsidRPr="002F1770">
        <w:rPr>
          <w:rFonts w:ascii="Times New Roman" w:hAnsi="Times New Roman" w:cs="Times New Roman"/>
          <w:sz w:val="28"/>
          <w:szCs w:val="28"/>
        </w:rPr>
        <w:t xml:space="preserve"> </w:t>
      </w:r>
      <w:r w:rsidRPr="002F1770">
        <w:rPr>
          <w:rFonts w:ascii="Times New Roman" w:hAnsi="Times New Roman" w:cs="Times New Roman"/>
          <w:sz w:val="28"/>
          <w:szCs w:val="28"/>
        </w:rPr>
        <w:t>нравственно, умственно и физически, здесь возникают и проявляются разнообразные отношения: спортсмена к своему коллективу, между членами коллектива, между спортивными коллективами. При решении задач сплочения</w:t>
      </w:r>
    </w:p>
    <w:p w:rsidR="0073447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спортивного коллектива и воспитания чувства коллективизма целесообразно использовать выпуск стенгазет и спортивных листков, проведение туристических походов, экскурсий, тематических вечеров, вечеров отдыха и художественной самодеятельности, создавать хорошие условия для общественно полезной деятельности. </w:t>
      </w:r>
    </w:p>
    <w:p w:rsidR="0073447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Воспитание волевых качеств – одна из важнейших задач в деятельности тренера.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спортсмена волевые напряжения. Поэтому основным методом воспитания волевых качеств является метод </w:t>
      </w:r>
      <w:r w:rsidRPr="002F1770">
        <w:rPr>
          <w:rFonts w:ascii="Times New Roman" w:hAnsi="Times New Roman" w:cs="Times New Roman"/>
          <w:sz w:val="28"/>
          <w:szCs w:val="28"/>
        </w:rPr>
        <w:lastRenderedPageBreak/>
        <w:t xml:space="preserve">постепенного усложнения задач, решаемый в процессе тренировочных занятий и соревнований. </w:t>
      </w:r>
    </w:p>
    <w:p w:rsidR="00734475"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Систематические занятия и выступления в соревнованиях являются эффективными средствами воспитания волевых качеств у юного спортсмена. </w:t>
      </w:r>
    </w:p>
    <w:p w:rsidR="00BF6BD8" w:rsidRPr="002F1770" w:rsidRDefault="00BF6BD8"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При подготовке шахматиста следует знать, что воспитательная работа – это сложный и многогранный процесс, включающий различные виды воспитания.</w:t>
      </w:r>
    </w:p>
    <w:p w:rsidR="00734475"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Виды воспитания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w:t>
      </w:r>
      <w:r w:rsidRPr="002F1770">
        <w:rPr>
          <w:rFonts w:ascii="Times New Roman" w:hAnsi="Times New Roman" w:cs="Times New Roman"/>
          <w:b/>
          <w:sz w:val="28"/>
          <w:szCs w:val="28"/>
        </w:rPr>
        <w:t>Патриотическое:</w:t>
      </w:r>
      <w:r w:rsidRPr="002F1770">
        <w:rPr>
          <w:rFonts w:ascii="Times New Roman" w:hAnsi="Times New Roman" w:cs="Times New Roman"/>
          <w:sz w:val="28"/>
          <w:szCs w:val="28"/>
        </w:rPr>
        <w:t xml:space="preserve"> воспитание патриотизма, любви к Родине и верности Отечеству.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w:t>
      </w:r>
      <w:r w:rsidRPr="002F1770">
        <w:rPr>
          <w:rFonts w:ascii="Times New Roman" w:hAnsi="Times New Roman" w:cs="Times New Roman"/>
          <w:b/>
          <w:sz w:val="28"/>
          <w:szCs w:val="28"/>
        </w:rPr>
        <w:t>Профессионально-спортивное</w:t>
      </w:r>
      <w:r w:rsidRPr="002F1770">
        <w:rPr>
          <w:rFonts w:ascii="Times New Roman" w:hAnsi="Times New Roman" w:cs="Times New Roman"/>
          <w:sz w:val="28"/>
          <w:szCs w:val="28"/>
        </w:rPr>
        <w:t xml:space="preserve">: развитие морально-волевых качеств; воспитание эмоционально-волевой устойчивости к неблагоприятным факторам, способности переносить большие психические нагрузки.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w:t>
      </w:r>
      <w:r w:rsidRPr="002F1770">
        <w:rPr>
          <w:rFonts w:ascii="Times New Roman" w:hAnsi="Times New Roman" w:cs="Times New Roman"/>
          <w:b/>
          <w:sz w:val="28"/>
          <w:szCs w:val="28"/>
        </w:rPr>
        <w:t>Нравственное</w:t>
      </w:r>
      <w:r w:rsidRPr="002F1770">
        <w:rPr>
          <w:rFonts w:ascii="Times New Roman" w:hAnsi="Times New Roman" w:cs="Times New Roman"/>
          <w:sz w:val="28"/>
          <w:szCs w:val="28"/>
        </w:rPr>
        <w:t xml:space="preserve">: воспитание преданности и любви к Отечеству; развитие чувства долга, чести, воспитание интернационализма, дружбы к товарищам по команде; уважения к тренеру; приобщение к истории, традициям шахматного спорта.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w:t>
      </w:r>
      <w:r w:rsidRPr="002F1770">
        <w:rPr>
          <w:rFonts w:ascii="Times New Roman" w:hAnsi="Times New Roman" w:cs="Times New Roman"/>
          <w:b/>
          <w:sz w:val="28"/>
          <w:szCs w:val="28"/>
        </w:rPr>
        <w:t>Правовое</w:t>
      </w:r>
      <w:r w:rsidRPr="002F1770">
        <w:rPr>
          <w:rFonts w:ascii="Times New Roman" w:hAnsi="Times New Roman" w:cs="Times New Roman"/>
          <w:sz w:val="28"/>
          <w:szCs w:val="28"/>
        </w:rPr>
        <w:t xml:space="preserve">: воспитание законопослушности; формирование неприятия нарушений спортивной дисциплины; развитие потребностей в здоровом образе жизни.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b/>
          <w:i/>
          <w:sz w:val="28"/>
          <w:szCs w:val="28"/>
        </w:rPr>
        <w:t>Воспитание спортивного</w:t>
      </w:r>
      <w:r w:rsidR="00734475" w:rsidRPr="002F1770">
        <w:rPr>
          <w:rFonts w:ascii="Times New Roman" w:hAnsi="Times New Roman" w:cs="Times New Roman"/>
          <w:b/>
          <w:i/>
          <w:sz w:val="28"/>
          <w:szCs w:val="28"/>
        </w:rPr>
        <w:t xml:space="preserve"> </w:t>
      </w:r>
      <w:r w:rsidRPr="002F1770">
        <w:rPr>
          <w:rFonts w:ascii="Times New Roman" w:hAnsi="Times New Roman" w:cs="Times New Roman"/>
          <w:b/>
          <w:i/>
          <w:sz w:val="28"/>
          <w:szCs w:val="28"/>
        </w:rPr>
        <w:t>коллектива:</w:t>
      </w:r>
      <w:r w:rsidRPr="002F1770">
        <w:rPr>
          <w:rFonts w:ascii="Times New Roman" w:hAnsi="Times New Roman" w:cs="Times New Roman"/>
          <w:sz w:val="28"/>
          <w:szCs w:val="28"/>
        </w:rPr>
        <w:t xml:space="preserve">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варианты взаимодействия коллектива и личности спортсмена;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повышение знаний тренера о коллективе;</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 формирование личности</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спортсмена;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изучение спортсмена как</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члена коллектива;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изучение тренировочной группы как</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коллектива;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изучение среды коллектива (семья, школа, внешкольное учреждение) – межличностные отношения в коллективе, деловое взаимодействие, гражданское</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взаимодействие;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управление коллективом – изучение тренером личностных свой</w:t>
      </w:r>
      <w:proofErr w:type="gramStart"/>
      <w:r w:rsidRPr="002F1770">
        <w:rPr>
          <w:rFonts w:ascii="Times New Roman" w:hAnsi="Times New Roman" w:cs="Times New Roman"/>
          <w:sz w:val="28"/>
          <w:szCs w:val="28"/>
        </w:rPr>
        <w:t>ств сп</w:t>
      </w:r>
      <w:proofErr w:type="gramEnd"/>
      <w:r w:rsidRPr="002F1770">
        <w:rPr>
          <w:rFonts w:ascii="Times New Roman" w:hAnsi="Times New Roman" w:cs="Times New Roman"/>
          <w:sz w:val="28"/>
          <w:szCs w:val="28"/>
        </w:rPr>
        <w:t xml:space="preserve">ортсменов, изучение состояний коллектива, регулирование отношений в коллективе, изучение общения спортсменов. </w:t>
      </w:r>
    </w:p>
    <w:p w:rsidR="00734475"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lastRenderedPageBreak/>
        <w:t xml:space="preserve">Средства, методы и формы воспитательной </w:t>
      </w:r>
      <w:proofErr w:type="gramStart"/>
      <w:r w:rsidRPr="002F1770">
        <w:rPr>
          <w:rFonts w:ascii="Times New Roman" w:hAnsi="Times New Roman" w:cs="Times New Roman"/>
          <w:b/>
          <w:i/>
          <w:sz w:val="28"/>
          <w:szCs w:val="28"/>
        </w:rPr>
        <w:t>работы</w:t>
      </w:r>
      <w:proofErr w:type="gramEnd"/>
      <w:r w:rsidRPr="002F1770">
        <w:rPr>
          <w:rFonts w:ascii="Times New Roman" w:hAnsi="Times New Roman" w:cs="Times New Roman"/>
          <w:b/>
          <w:i/>
          <w:sz w:val="28"/>
          <w:szCs w:val="28"/>
        </w:rPr>
        <w:t xml:space="preserve"> используемые в тренировочном процессе. </w:t>
      </w:r>
    </w:p>
    <w:p w:rsidR="00734475" w:rsidRPr="002F1770" w:rsidRDefault="00464130" w:rsidP="002F1770">
      <w:pPr>
        <w:spacing w:after="0" w:line="360" w:lineRule="auto"/>
        <w:ind w:left="567" w:right="260" w:firstLine="426"/>
        <w:jc w:val="both"/>
        <w:rPr>
          <w:rFonts w:ascii="Times New Roman" w:hAnsi="Times New Roman" w:cs="Times New Roman"/>
          <w:i/>
          <w:sz w:val="28"/>
          <w:szCs w:val="28"/>
        </w:rPr>
      </w:pPr>
      <w:r w:rsidRPr="002F1770">
        <w:rPr>
          <w:rFonts w:ascii="Times New Roman" w:hAnsi="Times New Roman" w:cs="Times New Roman"/>
          <w:i/>
          <w:sz w:val="28"/>
          <w:szCs w:val="28"/>
        </w:rPr>
        <w:t xml:space="preserve">Во время активного отдыха: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u w:val="single"/>
        </w:rPr>
        <w:t>Средства</w:t>
      </w:r>
      <w:r w:rsidRPr="002F1770">
        <w:rPr>
          <w:rFonts w:ascii="Times New Roman" w:hAnsi="Times New Roman" w:cs="Times New Roman"/>
          <w:sz w:val="28"/>
          <w:szCs w:val="28"/>
        </w:rPr>
        <w:t>: устная и наглядная информация, печать, радио, телевидение, кино, литература, театр, музей.</w:t>
      </w:r>
      <w:proofErr w:type="gramEnd"/>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Методы:</w:t>
      </w:r>
      <w:r w:rsidRPr="002F1770">
        <w:rPr>
          <w:rFonts w:ascii="Times New Roman" w:hAnsi="Times New Roman" w:cs="Times New Roman"/>
          <w:sz w:val="28"/>
          <w:szCs w:val="28"/>
        </w:rPr>
        <w:t xml:space="preserve"> убеждение, пример, поощрение, требование, принуждение.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Форма организации</w:t>
      </w:r>
      <w:r w:rsidRPr="002F1770">
        <w:rPr>
          <w:rFonts w:ascii="Times New Roman" w:hAnsi="Times New Roman" w:cs="Times New Roman"/>
          <w:sz w:val="28"/>
          <w:szCs w:val="28"/>
        </w:rPr>
        <w:t>: совет команды, фот</w:t>
      </w:r>
      <w:proofErr w:type="gramStart"/>
      <w:r w:rsidRPr="002F1770">
        <w:rPr>
          <w:rFonts w:ascii="Times New Roman" w:hAnsi="Times New Roman" w:cs="Times New Roman"/>
          <w:sz w:val="28"/>
          <w:szCs w:val="28"/>
        </w:rPr>
        <w:t>о-</w:t>
      </w:r>
      <w:proofErr w:type="gramEnd"/>
      <w:r w:rsidRPr="002F1770">
        <w:rPr>
          <w:rFonts w:ascii="Times New Roman" w:hAnsi="Times New Roman" w:cs="Times New Roman"/>
          <w:sz w:val="28"/>
          <w:szCs w:val="28"/>
        </w:rPr>
        <w:t xml:space="preserve"> и стенгазеты, радиопередачи, совет ветеранов спорта. В процессе тренировочных занятий: </w:t>
      </w:r>
    </w:p>
    <w:p w:rsidR="00734475"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Содержание воспитательной работы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Возрождение духовной нравственности граждан России и преданности Родине.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Воспитание добросовестного отношения к труду и трудолюбия.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Стремление к постоянному спортивному совершенствованию.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Стремление тренера быть примером для воспитанников.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Формирование высоких нравственных принципов и морально- волевых качеств.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Воспитание на примерах спортсменов старшего поколения мужества и моральной чистоты.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7. Развитие и поддержание традиций приема в коллектив новичков и проводов ветеранов</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спорта.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Создание истории коллектива.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Повышение роли капитанов команд, советов ветеранов. </w:t>
      </w:r>
    </w:p>
    <w:p w:rsidR="00A44B5F" w:rsidRDefault="00A44B5F" w:rsidP="00A44B5F">
      <w:pPr>
        <w:spacing w:after="0" w:line="360" w:lineRule="auto"/>
        <w:ind w:left="567" w:right="260" w:firstLine="426"/>
        <w:jc w:val="center"/>
        <w:rPr>
          <w:rFonts w:ascii="Times New Roman" w:hAnsi="Times New Roman" w:cs="Times New Roman"/>
          <w:b/>
          <w:sz w:val="28"/>
          <w:szCs w:val="28"/>
        </w:rPr>
      </w:pPr>
    </w:p>
    <w:p w:rsidR="00734475" w:rsidRPr="002F1770" w:rsidRDefault="00A44B5F" w:rsidP="00A44B5F">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3.5. </w:t>
      </w:r>
      <w:r w:rsidR="00464130" w:rsidRPr="002F1770">
        <w:rPr>
          <w:rFonts w:ascii="Times New Roman" w:hAnsi="Times New Roman" w:cs="Times New Roman"/>
          <w:b/>
          <w:sz w:val="28"/>
          <w:szCs w:val="28"/>
        </w:rPr>
        <w:t>Рекомендации по организации психологической подготовки</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Основное содержание психологической подготовки шахматистов состоит в</w:t>
      </w:r>
      <w:r w:rsidR="0073447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следующем: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формирование мотивации к занятиям шахматами;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развитие личностных качеств;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совершенствование внимания (интенсивности, устойчивости, переключения), воображения, памяти, что способствует быстрому восприятию информации и принятию решений;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 развитие специфических качеств – развитие комбинационного зрения и позиционного чутья, совершенствование счетных и оценочных способностей, постоянный аналитический анализ;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формирование межличностных отношений в спортивном коллективе. </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следует использовать все имеющиеся средства и методы психологического воздействия на шахматистов, необходимые для формирования психически уравновешенной, полноценной, всесторонне развитой личности.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В работе со спортсменами устанавливается определенная тенденция в преимуществе тех или иных средств и методов психологического воздействия:</w:t>
      </w:r>
    </w:p>
    <w:p w:rsidR="00734475"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разъяснение, критика, одобрение, осуждение, внушение. Так, в 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 В подготовительной части – методы развития внимания, </w:t>
      </w:r>
      <w:proofErr w:type="spellStart"/>
      <w:r w:rsidRPr="002F1770">
        <w:rPr>
          <w:rFonts w:ascii="Times New Roman" w:hAnsi="Times New Roman" w:cs="Times New Roman"/>
          <w:sz w:val="28"/>
          <w:szCs w:val="28"/>
        </w:rPr>
        <w:t>сенсомоторики</w:t>
      </w:r>
      <w:proofErr w:type="spellEnd"/>
      <w:r w:rsidRPr="002F1770">
        <w:rPr>
          <w:rFonts w:ascii="Times New Roman" w:hAnsi="Times New Roman" w:cs="Times New Roman"/>
          <w:sz w:val="28"/>
          <w:szCs w:val="28"/>
        </w:rPr>
        <w:t xml:space="preserve"> и волевых качеств, в основной части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совершенствуется способность к </w:t>
      </w:r>
      <w:proofErr w:type="spellStart"/>
      <w:r w:rsidRPr="002F1770">
        <w:rPr>
          <w:rFonts w:ascii="Times New Roman" w:hAnsi="Times New Roman" w:cs="Times New Roman"/>
          <w:sz w:val="28"/>
          <w:szCs w:val="28"/>
        </w:rPr>
        <w:t>саморегуляции</w:t>
      </w:r>
      <w:proofErr w:type="spellEnd"/>
      <w:r w:rsidRPr="002F1770">
        <w:rPr>
          <w:rFonts w:ascii="Times New Roman" w:hAnsi="Times New Roman" w:cs="Times New Roman"/>
          <w:sz w:val="28"/>
          <w:szCs w:val="28"/>
        </w:rPr>
        <w:t xml:space="preserve"> и нервно-психическому восстановлению. Акцент в распределении средств и методов психологической подготовки в решающей степени зависит от психических особенностей шахматистов, задач и направленности тренировочного занятия.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Оценка эффективности воспитательной работы и психологического воздействия в тренировочном процессе осуществляется путем наблюдений, измерений, анализ различных материалов, характеризующих личность шахматиста. Полученные данные сравниваются с исходными показателями и используются для внесения коррективов в тренировочный процесс и планирования психологической подготовки шахматистов.</w:t>
      </w:r>
    </w:p>
    <w:p w:rsidR="002F1770" w:rsidRDefault="002F1770" w:rsidP="000F12CA">
      <w:pPr>
        <w:jc w:val="center"/>
        <w:rPr>
          <w:b/>
        </w:rPr>
      </w:pPr>
    </w:p>
    <w:p w:rsidR="002F1770" w:rsidRDefault="002F1770" w:rsidP="000F12CA">
      <w:pPr>
        <w:jc w:val="center"/>
        <w:rPr>
          <w:b/>
        </w:rPr>
      </w:pPr>
    </w:p>
    <w:p w:rsidR="000F12CA" w:rsidRPr="002F1770" w:rsidRDefault="00464130" w:rsidP="000F12CA">
      <w:pPr>
        <w:jc w:val="center"/>
        <w:rPr>
          <w:rFonts w:ascii="Times New Roman" w:hAnsi="Times New Roman" w:cs="Times New Roman"/>
          <w:b/>
          <w:sz w:val="28"/>
          <w:szCs w:val="28"/>
        </w:rPr>
      </w:pPr>
      <w:r w:rsidRPr="002F1770">
        <w:rPr>
          <w:rFonts w:ascii="Times New Roman" w:hAnsi="Times New Roman" w:cs="Times New Roman"/>
          <w:b/>
          <w:sz w:val="28"/>
          <w:szCs w:val="28"/>
        </w:rPr>
        <w:lastRenderedPageBreak/>
        <w:t>Таблица самооценки состояния утомления спортсмена-шахматиста</w:t>
      </w:r>
    </w:p>
    <w:p w:rsidR="00464130" w:rsidRPr="002F1770" w:rsidRDefault="1974DF3F" w:rsidP="000F12CA">
      <w:pPr>
        <w:ind w:left="7788" w:firstLine="708"/>
        <w:rPr>
          <w:rFonts w:ascii="Times New Roman" w:hAnsi="Times New Roman" w:cs="Times New Roman"/>
          <w:sz w:val="28"/>
          <w:szCs w:val="28"/>
        </w:rPr>
      </w:pPr>
      <w:r w:rsidRPr="002F1770">
        <w:rPr>
          <w:rFonts w:ascii="Times New Roman" w:hAnsi="Times New Roman" w:cs="Times New Roman"/>
          <w:sz w:val="28"/>
          <w:szCs w:val="28"/>
        </w:rPr>
        <w:t>Таблица № 17</w:t>
      </w:r>
    </w:p>
    <w:p w:rsidR="000F12CA" w:rsidRDefault="000F12CA" w:rsidP="00464130">
      <w:r>
        <w:rPr>
          <w:noProof/>
          <w:lang w:eastAsia="ru-RU"/>
        </w:rPr>
        <w:drawing>
          <wp:inline distT="0" distB="0" distL="0" distR="0">
            <wp:extent cx="6541477" cy="3114446"/>
            <wp:effectExtent l="19050" t="0" r="0" b="0"/>
            <wp:docPr id="19587525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41141" cy="3114286"/>
                    </a:xfrm>
                    <a:prstGeom prst="rect">
                      <a:avLst/>
                    </a:prstGeom>
                  </pic:spPr>
                </pic:pic>
              </a:graphicData>
            </a:graphic>
          </wp:inline>
        </w:drawing>
      </w:r>
    </w:p>
    <w:p w:rsidR="000F12CA" w:rsidRDefault="000F12CA" w:rsidP="00464130">
      <w:r>
        <w:rPr>
          <w:noProof/>
          <w:lang w:eastAsia="ru-RU"/>
        </w:rPr>
        <w:drawing>
          <wp:inline distT="0" distB="0" distL="0" distR="0">
            <wp:extent cx="6561574" cy="2800144"/>
            <wp:effectExtent l="19050" t="0" r="0" b="0"/>
            <wp:docPr id="19282246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61237" cy="2800000"/>
                    </a:xfrm>
                    <a:prstGeom prst="rect">
                      <a:avLst/>
                    </a:prstGeom>
                  </pic:spPr>
                </pic:pic>
              </a:graphicData>
            </a:graphic>
          </wp:inline>
        </w:drawing>
      </w: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2F1770" w:rsidRDefault="002F1770" w:rsidP="000F12CA">
      <w:pPr>
        <w:jc w:val="center"/>
        <w:rPr>
          <w:b/>
        </w:rPr>
      </w:pPr>
    </w:p>
    <w:p w:rsidR="000F12CA" w:rsidRPr="00A44B5F" w:rsidRDefault="00464130" w:rsidP="00A44B5F">
      <w:pPr>
        <w:pStyle w:val="a3"/>
        <w:numPr>
          <w:ilvl w:val="1"/>
          <w:numId w:val="21"/>
        </w:numPr>
        <w:spacing w:after="0" w:line="360" w:lineRule="auto"/>
        <w:jc w:val="center"/>
        <w:rPr>
          <w:rFonts w:ascii="Times New Roman" w:hAnsi="Times New Roman" w:cs="Times New Roman"/>
          <w:b/>
          <w:sz w:val="28"/>
          <w:szCs w:val="28"/>
        </w:rPr>
      </w:pPr>
      <w:r w:rsidRPr="00A44B5F">
        <w:rPr>
          <w:rFonts w:ascii="Times New Roman" w:hAnsi="Times New Roman" w:cs="Times New Roman"/>
          <w:b/>
          <w:sz w:val="28"/>
          <w:szCs w:val="28"/>
        </w:rPr>
        <w:lastRenderedPageBreak/>
        <w:t>Планы применения восстановительных средств и</w:t>
      </w:r>
      <w:r w:rsidR="000F12CA" w:rsidRPr="00A44B5F">
        <w:rPr>
          <w:rFonts w:ascii="Times New Roman" w:hAnsi="Times New Roman" w:cs="Times New Roman"/>
          <w:b/>
          <w:sz w:val="28"/>
          <w:szCs w:val="28"/>
        </w:rPr>
        <w:t xml:space="preserve"> </w:t>
      </w:r>
      <w:r w:rsidRPr="00A44B5F">
        <w:rPr>
          <w:rFonts w:ascii="Times New Roman" w:hAnsi="Times New Roman" w:cs="Times New Roman"/>
          <w:b/>
          <w:sz w:val="28"/>
          <w:szCs w:val="28"/>
        </w:rPr>
        <w:t>мероприятий</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Для восстановления работоспособности спортсменов спортивных школ необходимо использовать широкий круг средств и мероприятий (педагогических, гигиенических, психологических и </w:t>
      </w:r>
      <w:proofErr w:type="spellStart"/>
      <w:proofErr w:type="gramStart"/>
      <w:r w:rsidRPr="002F1770">
        <w:rPr>
          <w:rFonts w:ascii="Times New Roman" w:hAnsi="Times New Roman" w:cs="Times New Roman"/>
          <w:sz w:val="28"/>
          <w:szCs w:val="28"/>
        </w:rPr>
        <w:t>медико</w:t>
      </w:r>
      <w:proofErr w:type="spellEnd"/>
      <w:r w:rsidRPr="002F1770">
        <w:rPr>
          <w:rFonts w:ascii="Times New Roman" w:hAnsi="Times New Roman" w:cs="Times New Roman"/>
          <w:sz w:val="28"/>
          <w:szCs w:val="28"/>
        </w:rPr>
        <w:t xml:space="preserve"> - биологических</w:t>
      </w:r>
      <w:proofErr w:type="gramEnd"/>
      <w:r w:rsidRPr="002F1770">
        <w:rPr>
          <w:rFonts w:ascii="Times New Roman" w:hAnsi="Times New Roman" w:cs="Times New Roman"/>
          <w:sz w:val="28"/>
          <w:szCs w:val="28"/>
        </w:rPr>
        <w:t xml:space="preserve">) с учетом возраста, спортивного стажа, квалификации и индивидуальных особенностей спортсменов. </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Возросший объем и интенсивность тренировочного процесса в современных условиях вызывают необходимость в планировании и проведении эффективных мероприятий по обеспечению ускорения восстановительных процессов в организме спортсмена с целью повышения его работоспособности, предупреждения перенапряжений и других нарушений в состоянии здоровья. Восстановительные мероприятия должны рассматриваться как неотъемлемая часть тренировочного процесса. </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Средства и методы восстановления подразделяются на следующие группы: </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 естественные и гигиенические;</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педагогические; </w:t>
      </w:r>
    </w:p>
    <w:p w:rsidR="00F8554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3) медико-биологические;</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психологические.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w:t>
      </w:r>
      <w:proofErr w:type="spellStart"/>
      <w:proofErr w:type="gramStart"/>
      <w:r w:rsidRPr="002F1770">
        <w:rPr>
          <w:rFonts w:ascii="Times New Roman" w:hAnsi="Times New Roman" w:cs="Times New Roman"/>
          <w:sz w:val="28"/>
          <w:szCs w:val="28"/>
        </w:rPr>
        <w:t>медико</w:t>
      </w:r>
      <w:proofErr w:type="spellEnd"/>
      <w:r w:rsidRPr="002F1770">
        <w:rPr>
          <w:rFonts w:ascii="Times New Roman" w:hAnsi="Times New Roman" w:cs="Times New Roman"/>
          <w:sz w:val="28"/>
          <w:szCs w:val="28"/>
        </w:rPr>
        <w:t xml:space="preserve"> – биологических</w:t>
      </w:r>
      <w:proofErr w:type="gramEnd"/>
      <w:r w:rsidRPr="002F1770">
        <w:rPr>
          <w:rFonts w:ascii="Times New Roman" w:hAnsi="Times New Roman" w:cs="Times New Roman"/>
          <w:sz w:val="28"/>
          <w:szCs w:val="28"/>
        </w:rPr>
        <w:t xml:space="preserve"> средств, то для начинающих</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спортсменов требуется минимальное количество медико-биологических средств с относительным увеличением доли естественных, гигиенических и педагогических факторов.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Основным критерием выбора конкретных восстановительных средств является индивидуальная реакция спортсменов на процедуры. Восстановительные процедуры осуществляются преимущественно после тренировок и в дни отдыха. После дневной тренировки могут быть использованы вибромассаж, корригирующие упражнения, </w:t>
      </w:r>
      <w:proofErr w:type="spellStart"/>
      <w:r w:rsidRPr="002F1770">
        <w:rPr>
          <w:rFonts w:ascii="Times New Roman" w:hAnsi="Times New Roman" w:cs="Times New Roman"/>
          <w:sz w:val="28"/>
          <w:szCs w:val="28"/>
        </w:rPr>
        <w:t>психореабилитационные</w:t>
      </w:r>
      <w:proofErr w:type="spellEnd"/>
      <w:r w:rsidRPr="002F1770">
        <w:rPr>
          <w:rFonts w:ascii="Times New Roman" w:hAnsi="Times New Roman" w:cs="Times New Roman"/>
          <w:sz w:val="28"/>
          <w:szCs w:val="28"/>
        </w:rPr>
        <w:t xml:space="preserve"> процедуры. В дни отдыха</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могут быть использованы </w:t>
      </w:r>
      <w:r w:rsidRPr="002F1770">
        <w:rPr>
          <w:rFonts w:ascii="Times New Roman" w:hAnsi="Times New Roman" w:cs="Times New Roman"/>
          <w:sz w:val="28"/>
          <w:szCs w:val="28"/>
        </w:rPr>
        <w:lastRenderedPageBreak/>
        <w:t xml:space="preserve">более интенсивные формы восстановления – парная баня, сауна. Во время интенсивных тренировок на тренировочных сборах может быть рекомендован следующий примерный восстановительный комплекс: </w:t>
      </w:r>
    </w:p>
    <w:p w:rsidR="00072BB7"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непродолжительный (3-5 минут) вибромассаж. </w:t>
      </w:r>
    </w:p>
    <w:p w:rsidR="00072BB7"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при необходимости можно добавить ручной массаж утомленных групп мышц;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водные процедуры: душ </w:t>
      </w:r>
      <w:proofErr w:type="spellStart"/>
      <w:r w:rsidRPr="002F1770">
        <w:rPr>
          <w:rFonts w:ascii="Times New Roman" w:hAnsi="Times New Roman" w:cs="Times New Roman"/>
          <w:sz w:val="28"/>
          <w:szCs w:val="28"/>
        </w:rPr>
        <w:t>Шарко</w:t>
      </w:r>
      <w:proofErr w:type="spellEnd"/>
      <w:r w:rsidRPr="002F1770">
        <w:rPr>
          <w:rFonts w:ascii="Times New Roman" w:hAnsi="Times New Roman" w:cs="Times New Roman"/>
          <w:sz w:val="28"/>
          <w:szCs w:val="28"/>
        </w:rPr>
        <w:t xml:space="preserve">, восходящий, циркулярный души (10-15 минут);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4) ультрафиолетовое облучение по</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схеме;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отдых на кушетках, в креслах (8-10минут);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дневной сон (1,5-2 часа).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Объем восстановительных средств в месячных и годичных циклах определяется 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соревновательном периоде возрастает объем </w:t>
      </w:r>
      <w:proofErr w:type="spellStart"/>
      <w:r w:rsidR="00072BB7" w:rsidRPr="002F1770">
        <w:rPr>
          <w:rFonts w:ascii="Times New Roman" w:hAnsi="Times New Roman" w:cs="Times New Roman"/>
          <w:sz w:val="28"/>
          <w:szCs w:val="28"/>
        </w:rPr>
        <w:t>м</w:t>
      </w:r>
      <w:r w:rsidRPr="002F1770">
        <w:rPr>
          <w:rFonts w:ascii="Times New Roman" w:hAnsi="Times New Roman" w:cs="Times New Roman"/>
          <w:sz w:val="28"/>
          <w:szCs w:val="28"/>
        </w:rPr>
        <w:t>едикобиологических</w:t>
      </w:r>
      <w:proofErr w:type="spellEnd"/>
      <w:r w:rsidRPr="002F1770">
        <w:rPr>
          <w:rFonts w:ascii="Times New Roman" w:hAnsi="Times New Roman" w:cs="Times New Roman"/>
          <w:sz w:val="28"/>
          <w:szCs w:val="28"/>
        </w:rPr>
        <w:t xml:space="preserve"> и психологических средств. Таким образом, планирование объема восстановительных мероприятий имеет те же принципы, что и планирование тренировочных нагрузок, т.е. систематичность, вариативность, учет индивидуальных особенностей организма спортсмена.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При организации восстановительных мероприятий следует учитывать субъективные и объективные признаки утомления, </w:t>
      </w:r>
      <w:proofErr w:type="spellStart"/>
      <w:r w:rsidRPr="002F1770">
        <w:rPr>
          <w:rFonts w:ascii="Times New Roman" w:hAnsi="Times New Roman" w:cs="Times New Roman"/>
          <w:sz w:val="28"/>
          <w:szCs w:val="28"/>
        </w:rPr>
        <w:t>недовосстановления</w:t>
      </w:r>
      <w:proofErr w:type="spellEnd"/>
      <w:r w:rsidRPr="002F1770">
        <w:rPr>
          <w:rFonts w:ascii="Times New Roman" w:hAnsi="Times New Roman" w:cs="Times New Roman"/>
          <w:sz w:val="28"/>
          <w:szCs w:val="28"/>
        </w:rPr>
        <w:t xml:space="preserve">.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Субъективно шахматист не желает выполнять задания, проявляются вялость,</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апатия, иногда раздражительность, возможны плохой аппетит и сон, нарушение психической деятельности. </w:t>
      </w:r>
    </w:p>
    <w:p w:rsidR="00072BB7" w:rsidRPr="002F1770" w:rsidRDefault="00464130" w:rsidP="00A44B5F">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Объективные симптомы – снижение работоспособности, изменения в деятельности </w:t>
      </w:r>
      <w:proofErr w:type="spellStart"/>
      <w:proofErr w:type="gramStart"/>
      <w:r w:rsidRPr="002F1770">
        <w:rPr>
          <w:rFonts w:ascii="Times New Roman" w:hAnsi="Times New Roman" w:cs="Times New Roman"/>
          <w:sz w:val="28"/>
          <w:szCs w:val="28"/>
        </w:rPr>
        <w:t>сердечно-сосудистой</w:t>
      </w:r>
      <w:proofErr w:type="spellEnd"/>
      <w:proofErr w:type="gramEnd"/>
      <w:r w:rsidRPr="002F1770">
        <w:rPr>
          <w:rFonts w:ascii="Times New Roman" w:hAnsi="Times New Roman" w:cs="Times New Roman"/>
          <w:sz w:val="28"/>
          <w:szCs w:val="28"/>
        </w:rPr>
        <w:t xml:space="preserve"> системы, нервно-мышечного аппарата, биохимических показателей биологических жидкостей (кровь, моча, слюна). В таком состоянии тренировки с повышенными нагрузками должны быть прекращены и должен быть проведен комплекс мероприятий по восстановлению организма спортсмена. </w:t>
      </w:r>
    </w:p>
    <w:p w:rsidR="00072BB7"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Естественные и гигиенические средства восстановления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 данным средствам восстановления относятся: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1) рациональный режим дня;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правильное, т.е. рациональное калорийное и сбалансированное питание;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3) естественные факторы</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природы.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Режим дня</w:t>
      </w:r>
      <w:r w:rsidRPr="002F1770">
        <w:rPr>
          <w:rFonts w:ascii="Times New Roman" w:hAnsi="Times New Roman" w:cs="Times New Roman"/>
          <w:sz w:val="28"/>
          <w:szCs w:val="28"/>
        </w:rPr>
        <w:t xml:space="preserve"> следует составлять с учетом правильной смены различных видов деятельности, дифференцированного подхода к разным группам занимающихся (в зависимости от возраста, закономерностей восстановления организма) и имеющихся условий. При этом должна быть соблюдена рациональная организация тренировочных занятий, активного и пассивного отдыха, питания, специальных профилактическ</w:t>
      </w:r>
      <w:proofErr w:type="gramStart"/>
      <w:r w:rsidRPr="002F1770">
        <w:rPr>
          <w:rFonts w:ascii="Times New Roman" w:hAnsi="Times New Roman" w:cs="Times New Roman"/>
          <w:sz w:val="28"/>
          <w:szCs w:val="28"/>
        </w:rPr>
        <w:t>и-</w:t>
      </w:r>
      <w:proofErr w:type="gramEnd"/>
      <w:r w:rsidRPr="002F1770">
        <w:rPr>
          <w:rFonts w:ascii="Times New Roman" w:hAnsi="Times New Roman" w:cs="Times New Roman"/>
          <w:sz w:val="28"/>
          <w:szCs w:val="28"/>
        </w:rPr>
        <w:t xml:space="preserve"> восстановительных мероприятий, свободного времени.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Организация питания</w:t>
      </w:r>
      <w:r w:rsidRPr="002F1770">
        <w:rPr>
          <w:rFonts w:ascii="Times New Roman" w:hAnsi="Times New Roman" w:cs="Times New Roman"/>
          <w:sz w:val="28"/>
          <w:szCs w:val="28"/>
        </w:rPr>
        <w:t xml:space="preserve">.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Основными формами питания являются завтрак,</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ужин, однако, с точки зрения восстановительных процессов, под средствами питания понимается не обычное питание, а его составление с учетом специфики и характера как вообще шахматного спорта, так и непосредственно характера тренировочных</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нагрузок.</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Питание спортсмена должно быть подчинено определенному режиму. Пища должна быть не только калорийной, но и разнообразной, с включением растительных жиров.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период интенсивных тренировочных нагрузок целесообразно многократное питание до 5-6 раз в сутки, включая и употребление специальных пищевых восстановительных средств (продукты и напитки повышенной биологической ценности).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Использование естественных факторов природы</w:t>
      </w:r>
      <w:r w:rsidRPr="002F1770">
        <w:rPr>
          <w:rFonts w:ascii="Times New Roman" w:hAnsi="Times New Roman" w:cs="Times New Roman"/>
          <w:sz w:val="28"/>
          <w:szCs w:val="28"/>
        </w:rPr>
        <w:t xml:space="preserve">.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Велико значение использования естественных и гигиенических факторов. Это солнечные и воздушные ванны, купание, закаливание, прогулки в лесу, в горах – факторы, встречающиеся на определенном пространстве и действующие на нервную систему как тонизирующие раздражители. В науке их называют хорологическими факторами.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Экскурсии, выезды на лоно природы должны рассматриваться как обязательная часть не только воспитательной работы, но и восстановительных мероприятий. Использование естественных средств восстановления также </w:t>
      </w:r>
      <w:r w:rsidRPr="002F1770">
        <w:rPr>
          <w:rFonts w:ascii="Times New Roman" w:hAnsi="Times New Roman" w:cs="Times New Roman"/>
          <w:sz w:val="28"/>
          <w:szCs w:val="28"/>
        </w:rPr>
        <w:lastRenderedPageBreak/>
        <w:t>должно проводиться на основе четкого плана, увязанного с планом всей подготовки.</w:t>
      </w:r>
    </w:p>
    <w:p w:rsidR="00072BB7"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Методические средства</w:t>
      </w:r>
      <w:r w:rsidR="00072BB7" w:rsidRPr="002F1770">
        <w:rPr>
          <w:rFonts w:ascii="Times New Roman" w:hAnsi="Times New Roman" w:cs="Times New Roman"/>
          <w:b/>
          <w:i/>
          <w:sz w:val="28"/>
          <w:szCs w:val="28"/>
        </w:rPr>
        <w:t xml:space="preserve"> </w:t>
      </w:r>
      <w:r w:rsidRPr="002F1770">
        <w:rPr>
          <w:rFonts w:ascii="Times New Roman" w:hAnsi="Times New Roman" w:cs="Times New Roman"/>
          <w:b/>
          <w:i/>
          <w:sz w:val="28"/>
          <w:szCs w:val="28"/>
        </w:rPr>
        <w:t xml:space="preserve">восстановления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Под методическими средствами восстановления подразумевается организация тренировочного процесса, включающая активный отдых, а именно: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а) рациональное планирование тренировки, т.е. соответствие нагрузок функциональных возможностям организма спортсмена, рациональное сочетание общих и специальных средств тренировки, оптимальное построение тренировочных микр</w:t>
      </w:r>
      <w:proofErr w:type="gramStart"/>
      <w:r w:rsidRPr="002F1770">
        <w:rPr>
          <w:rFonts w:ascii="Times New Roman" w:hAnsi="Times New Roman" w:cs="Times New Roman"/>
          <w:sz w:val="28"/>
          <w:szCs w:val="28"/>
        </w:rPr>
        <w:t>о-</w:t>
      </w:r>
      <w:proofErr w:type="gramEnd"/>
      <w:r w:rsidRPr="002F1770">
        <w:rPr>
          <w:rFonts w:ascii="Times New Roman" w:hAnsi="Times New Roman" w:cs="Times New Roman"/>
          <w:sz w:val="28"/>
          <w:szCs w:val="28"/>
        </w:rPr>
        <w:t xml:space="preserve"> и </w:t>
      </w:r>
      <w:proofErr w:type="spellStart"/>
      <w:r w:rsidRPr="002F1770">
        <w:rPr>
          <w:rFonts w:ascii="Times New Roman" w:hAnsi="Times New Roman" w:cs="Times New Roman"/>
          <w:sz w:val="28"/>
          <w:szCs w:val="28"/>
        </w:rPr>
        <w:t>макроциклов</w:t>
      </w:r>
      <w:proofErr w:type="spellEnd"/>
      <w:r w:rsidRPr="002F1770">
        <w:rPr>
          <w:rFonts w:ascii="Times New Roman" w:hAnsi="Times New Roman" w:cs="Times New Roman"/>
          <w:sz w:val="28"/>
          <w:szCs w:val="28"/>
        </w:rPr>
        <w:t>, волнообразность нагрузки и отдыха, их оптимальное сочетание, широкое использование различных форм активного отдыха, различных видов переключения от одного вида работы к другому, введение специальных восстановительных</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циклов; </w:t>
      </w:r>
    </w:p>
    <w:p w:rsidR="00072BB7" w:rsidRPr="002F1770" w:rsidRDefault="00464130" w:rsidP="00A44B5F">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б) правильное построение отдельного тренировочного занятия с использованием необходимых вспомогательных сре</w:t>
      </w:r>
      <w:proofErr w:type="gramStart"/>
      <w:r w:rsidRPr="002F1770">
        <w:rPr>
          <w:rFonts w:ascii="Times New Roman" w:hAnsi="Times New Roman" w:cs="Times New Roman"/>
          <w:sz w:val="28"/>
          <w:szCs w:val="28"/>
        </w:rPr>
        <w:t>дств дл</w:t>
      </w:r>
      <w:proofErr w:type="gramEnd"/>
      <w:r w:rsidRPr="002F1770">
        <w:rPr>
          <w:rFonts w:ascii="Times New Roman" w:hAnsi="Times New Roman" w:cs="Times New Roman"/>
          <w:sz w:val="28"/>
          <w:szCs w:val="28"/>
        </w:rPr>
        <w:t xml:space="preserve">я снятия утомления в соответствии с суточным стереотипом: полноценная подготовительная и заключительная части занятия, правильный подбор мест занятий, введение специальных упражнений для активного отдыха и расслабления, создание положительного эмоционального фона.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Методические средства – основные, поскольку нерациональное планирование тренировочных нагрузок нивелирует воздействие любых естественных, медико-биологических и психологических средств. Методические средства должны обеспечивать эффективное восстановление за</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счет рациональной организации всего процесса подготовки.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Большое значение как средство активного отдыха и средство повышения функциональных возможностей организма шахматиста имеет общефизическая подготовка.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Общефизическая подготовка способствует ускорению восстановительных процессов в организме спортсмена, расширяет функциональные возможности организма и позволяет выдерживать более высокие умственные и психические</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нагрузки. Среди средств общефизической подготовки очень важны бег, ходьба на лыжах, бег на коньках, которые расширяют возможности сердечн</w:t>
      </w:r>
      <w:proofErr w:type="gramStart"/>
      <w:r w:rsidRPr="002F1770">
        <w:rPr>
          <w:rFonts w:ascii="Times New Roman" w:hAnsi="Times New Roman" w:cs="Times New Roman"/>
          <w:sz w:val="28"/>
          <w:szCs w:val="28"/>
        </w:rPr>
        <w:t>о-</w:t>
      </w:r>
      <w:proofErr w:type="gramEnd"/>
      <w:r w:rsidRPr="002F1770">
        <w:rPr>
          <w:rFonts w:ascii="Times New Roman" w:hAnsi="Times New Roman" w:cs="Times New Roman"/>
          <w:sz w:val="28"/>
          <w:szCs w:val="28"/>
        </w:rPr>
        <w:t xml:space="preserve"> </w:t>
      </w:r>
      <w:r w:rsidRPr="002F1770">
        <w:rPr>
          <w:rFonts w:ascii="Times New Roman" w:hAnsi="Times New Roman" w:cs="Times New Roman"/>
          <w:sz w:val="28"/>
          <w:szCs w:val="28"/>
        </w:rPr>
        <w:lastRenderedPageBreak/>
        <w:t xml:space="preserve">сосудистой и дыхательной системы, прыжковые упражнения и силовые локальные упражнения для отдельных групп мышц. </w:t>
      </w:r>
    </w:p>
    <w:p w:rsidR="00072BB7"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Медико-биологические средства восстановления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 данным средствам и методам восстановления относятся: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специальное питание и витаминизация;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фармакологические;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физиотерапевтические;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бальнеологические.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Среди медико-биологических средств, используемых в шахматах, большую значимость имеет специально подобранное питание, а также витамины.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Применение фармакологических средств, стимулирующих умственную деятельность, планирование их применения, следует осуществлять у спортсменов с уровнем квалификации не ниже мастера спорта и под руководством врача.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Практическое использование физиотерапевтических и бальнеологических средств, при всей их эффективности, не имеет должного распространения.</w:t>
      </w:r>
    </w:p>
    <w:p w:rsidR="00072BB7"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Психологические средства восстановления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данной группе выделяются собственно психологические, </w:t>
      </w:r>
      <w:proofErr w:type="spellStart"/>
      <w:r w:rsidRPr="002F1770">
        <w:rPr>
          <w:rFonts w:ascii="Times New Roman" w:hAnsi="Times New Roman" w:cs="Times New Roman"/>
          <w:sz w:val="28"/>
          <w:szCs w:val="28"/>
        </w:rPr>
        <w:t>психологобиологические</w:t>
      </w:r>
      <w:proofErr w:type="spellEnd"/>
      <w:r w:rsidRPr="002F1770">
        <w:rPr>
          <w:rFonts w:ascii="Times New Roman" w:hAnsi="Times New Roman" w:cs="Times New Roman"/>
          <w:sz w:val="28"/>
          <w:szCs w:val="28"/>
        </w:rPr>
        <w:t xml:space="preserve"> и психотерапевтические средства, к которым относятся многообразные средства восстановления: от психорегулирующих, аутогенных тренировок, индивидуальной работы с психологом до простых отвлекающих приемов. С каждым годом психологические средства восстановления приобретают все большее значение в шахматах. С помощью этих средств снижается уровень нервно-психологического напряжения и уменьшается умственное утомление.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В целом особое внимание следует обращать на четкую организацию и планирование восстановительных мероприятий. Главное участие в этом, кроме тренера, должен принимать спортивный врач. Необходимо, чтобы и шахматисты представляли себе значение восстановительных факторов и умели использовать весь арсенал естественных и гигиенических сре</w:t>
      </w:r>
      <w:proofErr w:type="gramStart"/>
      <w:r w:rsidRPr="002F1770">
        <w:rPr>
          <w:rFonts w:ascii="Times New Roman" w:hAnsi="Times New Roman" w:cs="Times New Roman"/>
          <w:sz w:val="28"/>
          <w:szCs w:val="28"/>
        </w:rPr>
        <w:t>дств в д</w:t>
      </w:r>
      <w:proofErr w:type="gramEnd"/>
      <w:r w:rsidRPr="002F1770">
        <w:rPr>
          <w:rFonts w:ascii="Times New Roman" w:hAnsi="Times New Roman" w:cs="Times New Roman"/>
          <w:sz w:val="28"/>
          <w:szCs w:val="28"/>
        </w:rPr>
        <w:t xml:space="preserve">омашних условиях. </w:t>
      </w:r>
    </w:p>
    <w:p w:rsidR="00464130" w:rsidRPr="00A44B5F" w:rsidRDefault="00464130" w:rsidP="00A44B5F">
      <w:pPr>
        <w:pStyle w:val="a3"/>
        <w:numPr>
          <w:ilvl w:val="1"/>
          <w:numId w:val="21"/>
        </w:numPr>
        <w:spacing w:after="0" w:line="360" w:lineRule="auto"/>
        <w:ind w:right="260"/>
        <w:jc w:val="center"/>
        <w:rPr>
          <w:rFonts w:ascii="Times New Roman" w:hAnsi="Times New Roman" w:cs="Times New Roman"/>
          <w:b/>
          <w:sz w:val="28"/>
          <w:szCs w:val="28"/>
        </w:rPr>
      </w:pPr>
      <w:r w:rsidRPr="00A44B5F">
        <w:rPr>
          <w:rFonts w:ascii="Times New Roman" w:hAnsi="Times New Roman" w:cs="Times New Roman"/>
          <w:b/>
          <w:sz w:val="28"/>
          <w:szCs w:val="28"/>
        </w:rPr>
        <w:lastRenderedPageBreak/>
        <w:t>Планы по организации мероприятий по обеспечению контроля спортивной подготовленности спортсменов, включая оценку состояния здоровья, научно-методическое и медико-биологическое сопровождение</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rPr>
        <w:t>Развиваемые физические качества (скоростные качества, скоростно-силовые качества, выносливость, силовые качества, силовая выносливость,</w:t>
      </w:r>
      <w:proofErr w:type="gramEnd"/>
      <w:r w:rsidRPr="002F1770">
        <w:rPr>
          <w:rFonts w:ascii="Times New Roman" w:hAnsi="Times New Roman" w:cs="Times New Roman"/>
          <w:sz w:val="28"/>
          <w:szCs w:val="28"/>
        </w:rPr>
        <w:t xml:space="preserve"> координация, гибкость) на всех этапах обучения должны соответствовать нормативно</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тестирующей части Всероссийского физкультурно-спортивного комплекса – программной и нормативной основе физического воспитания граждан, предусматривающую требования к их физической подготовленности и соответствующие нормативы с учетом групп здоровья. </w:t>
      </w:r>
    </w:p>
    <w:p w:rsidR="00072BB7"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Комплекс в настоящее время находится в процессе разработки. В основу</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комплекса положены многолетние разработки и нормативы комплекса ГТО от 1985 года, которые стали основой современного спортивного тестирования во многих зарубежных странах и в СНГ. </w:t>
      </w:r>
    </w:p>
    <w:p w:rsidR="00A44B5F" w:rsidRPr="002F1770" w:rsidRDefault="00A44B5F" w:rsidP="002F1770">
      <w:pPr>
        <w:spacing w:after="0" w:line="360" w:lineRule="auto"/>
        <w:ind w:left="567" w:right="260" w:firstLine="426"/>
        <w:jc w:val="both"/>
        <w:rPr>
          <w:rFonts w:ascii="Times New Roman" w:hAnsi="Times New Roman" w:cs="Times New Roman"/>
          <w:sz w:val="28"/>
          <w:szCs w:val="28"/>
        </w:rPr>
      </w:pPr>
    </w:p>
    <w:p w:rsidR="00072BB7" w:rsidRPr="00A44B5F" w:rsidRDefault="00464130" w:rsidP="00A44B5F">
      <w:pPr>
        <w:pStyle w:val="a3"/>
        <w:numPr>
          <w:ilvl w:val="1"/>
          <w:numId w:val="21"/>
        </w:numPr>
        <w:spacing w:after="0" w:line="360" w:lineRule="auto"/>
        <w:ind w:right="260"/>
        <w:jc w:val="center"/>
        <w:rPr>
          <w:rFonts w:ascii="Times New Roman" w:hAnsi="Times New Roman" w:cs="Times New Roman"/>
          <w:b/>
          <w:sz w:val="28"/>
          <w:szCs w:val="28"/>
        </w:rPr>
      </w:pPr>
      <w:r w:rsidRPr="00A44B5F">
        <w:rPr>
          <w:rFonts w:ascii="Times New Roman" w:hAnsi="Times New Roman" w:cs="Times New Roman"/>
          <w:b/>
          <w:sz w:val="28"/>
          <w:szCs w:val="28"/>
        </w:rPr>
        <w:t>Планы антидопинговых мероприятий</w:t>
      </w:r>
    </w:p>
    <w:p w:rsidR="0046413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Круглогодично тренерским составом со спортсменами проводится разъяснительная работа по пресечению использования допинга. Спортсмены дважды в год проходят углубленное медицинское обследование, так же, согласно Положению об организации и проведении антидопингового контроля в области физической культуры и спорта в Российской Федерации, обязательному антидопинговому контролю подлежат призеры, а также спортсмены, определенные по жребию. В командных соревнованиях (в зависимости от числа участников) тестированию подлежат 1-2 спортсмена от каждой из команд, занявших первые три места, а также от команды, выбранной по жребию. Спортсмен может быть тестирован несколько раз в течение соревнований. При этом максимально учитываются все интересы по участию в соревнованиях.</w:t>
      </w:r>
    </w:p>
    <w:p w:rsidR="00E10A86" w:rsidRDefault="00E10A86" w:rsidP="002F1770">
      <w:pPr>
        <w:spacing w:after="0" w:line="360" w:lineRule="auto"/>
        <w:ind w:left="567" w:right="260" w:firstLine="426"/>
        <w:jc w:val="both"/>
        <w:rPr>
          <w:rFonts w:ascii="Times New Roman" w:hAnsi="Times New Roman" w:cs="Times New Roman"/>
          <w:sz w:val="28"/>
          <w:szCs w:val="28"/>
        </w:rPr>
      </w:pPr>
    </w:p>
    <w:p w:rsidR="00E10A86" w:rsidRDefault="00E10A86" w:rsidP="002F1770">
      <w:pPr>
        <w:spacing w:after="0" w:line="360" w:lineRule="auto"/>
        <w:ind w:left="567" w:right="260" w:firstLine="426"/>
        <w:jc w:val="both"/>
        <w:rPr>
          <w:rFonts w:ascii="Times New Roman" w:hAnsi="Times New Roman" w:cs="Times New Roman"/>
          <w:sz w:val="28"/>
          <w:szCs w:val="28"/>
        </w:rPr>
      </w:pPr>
    </w:p>
    <w:p w:rsidR="00E10A86" w:rsidRPr="002F1770" w:rsidRDefault="00E10A86" w:rsidP="002F1770">
      <w:pPr>
        <w:spacing w:after="0" w:line="360" w:lineRule="auto"/>
        <w:ind w:left="567" w:right="260" w:firstLine="426"/>
        <w:jc w:val="both"/>
        <w:rPr>
          <w:rFonts w:ascii="Times New Roman" w:hAnsi="Times New Roman" w:cs="Times New Roman"/>
          <w:sz w:val="28"/>
          <w:szCs w:val="28"/>
        </w:rPr>
      </w:pPr>
    </w:p>
    <w:p w:rsidR="00072BB7" w:rsidRPr="00E10A86" w:rsidRDefault="00464130" w:rsidP="00E10A86">
      <w:pPr>
        <w:pStyle w:val="a3"/>
        <w:numPr>
          <w:ilvl w:val="1"/>
          <w:numId w:val="21"/>
        </w:numPr>
        <w:spacing w:after="0" w:line="360" w:lineRule="auto"/>
        <w:ind w:right="260"/>
        <w:jc w:val="center"/>
        <w:rPr>
          <w:rFonts w:ascii="Times New Roman" w:hAnsi="Times New Roman" w:cs="Times New Roman"/>
          <w:b/>
          <w:sz w:val="28"/>
          <w:szCs w:val="28"/>
        </w:rPr>
      </w:pPr>
      <w:r w:rsidRPr="00E10A86">
        <w:rPr>
          <w:rFonts w:ascii="Times New Roman" w:hAnsi="Times New Roman" w:cs="Times New Roman"/>
          <w:b/>
          <w:sz w:val="28"/>
          <w:szCs w:val="28"/>
        </w:rPr>
        <w:lastRenderedPageBreak/>
        <w:t>Планы инструкторской и судейской практики</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Одной из задач спортивной школы является подготовка спортсмена к роли помощника тренера, инструктора и участие в организации и проведении соревнований в качестве судьи.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Решение этих задач целесообразно начинать на тренировочном этапе и продолжать тренерско-судейскую практику на следующих этапах подготовки.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Занятия следует проводить в форме бесед, семинаров, практических занятий, самостоятельного изучения литературы по шахматам.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Спортсмены должны овладеть принятой в виде спорта терминологией, основными методами построения тренировочного занятия, навыками дежурного по группе (подготовка места тренировок, получение и сдача инвентаря). Во время проведения занятий необходимо развивать способность спортсменов наблюдать за выполнением заданий другими спортсменами, находить ошибки и исправлять их.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w:t>
      </w:r>
      <w:proofErr w:type="gramStart"/>
      <w:r w:rsidRPr="002F1770">
        <w:rPr>
          <w:rFonts w:ascii="Times New Roman" w:hAnsi="Times New Roman" w:cs="Times New Roman"/>
          <w:sz w:val="28"/>
          <w:szCs w:val="28"/>
        </w:rPr>
        <w:t>своей</w:t>
      </w:r>
      <w:proofErr w:type="gramEnd"/>
      <w:r w:rsidRPr="002F1770">
        <w:rPr>
          <w:rFonts w:ascii="Times New Roman" w:hAnsi="Times New Roman" w:cs="Times New Roman"/>
          <w:sz w:val="28"/>
          <w:szCs w:val="28"/>
        </w:rPr>
        <w:t xml:space="preserve"> и других группах, ведения протоколов соревнований.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Во время занятий на тренировочном этапе у шахматистов необходимо самостоятельное ведение дневника, где нужно вести учет тренировочных занятий с тематикой, заданий и поставленных задач, шахматных партий, регистрировать результаты выступления на соревнованиях, делать их анализ. </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Спортсмены этапа совершенствования спортивного мастерства и высшего спортивного мастерства должны уметь самостоятельно составлять конспект тренировочного </w:t>
      </w:r>
      <w:proofErr w:type="gramStart"/>
      <w:r w:rsidRPr="002F1770">
        <w:rPr>
          <w:rFonts w:ascii="Times New Roman" w:hAnsi="Times New Roman" w:cs="Times New Roman"/>
          <w:sz w:val="28"/>
          <w:szCs w:val="28"/>
        </w:rPr>
        <w:t>занятия</w:t>
      </w:r>
      <w:proofErr w:type="gramEnd"/>
      <w:r w:rsidRPr="002F1770">
        <w:rPr>
          <w:rFonts w:ascii="Times New Roman" w:hAnsi="Times New Roman" w:cs="Times New Roman"/>
          <w:sz w:val="28"/>
          <w:szCs w:val="28"/>
        </w:rPr>
        <w:t xml:space="preserve"> и проводит занятие в группе начальной подготовки,</w:t>
      </w:r>
      <w:r w:rsidR="00072BB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принимать участие в судействе соревнований по шахматам в школьных 52 соревнованиях и соревнованиях городского уровня в качестве ассистента, судьи, секретаря. </w:t>
      </w:r>
    </w:p>
    <w:p w:rsidR="002F1770" w:rsidRPr="002F1770" w:rsidRDefault="00464130" w:rsidP="00E10A86">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Для этапа совершенствования спортивного мастерства и высшего спортивного мастерства итоговым результатом является выполнение требований на присвоение звания инструктора по спорту и судейского звания - судьи по спорту.</w:t>
      </w:r>
    </w:p>
    <w:p w:rsidR="00072BB7" w:rsidRPr="002F1770" w:rsidRDefault="002F1770" w:rsidP="00E10A86">
      <w:pPr>
        <w:jc w:val="center"/>
        <w:rPr>
          <w:rFonts w:ascii="Times New Roman" w:hAnsi="Times New Roman" w:cs="Times New Roman"/>
          <w:b/>
          <w:sz w:val="28"/>
          <w:szCs w:val="28"/>
        </w:rPr>
      </w:pPr>
      <w:r w:rsidRPr="002F1770">
        <w:rPr>
          <w:rFonts w:ascii="Times New Roman" w:hAnsi="Times New Roman" w:cs="Times New Roman"/>
          <w:b/>
          <w:sz w:val="28"/>
          <w:szCs w:val="28"/>
        </w:rPr>
        <w:lastRenderedPageBreak/>
        <w:t>4. СИСТЕМЫ КОНТРОЛЯ И ЗАЧЕТНЫЕ ТРЕБОВАНИЯ</w:t>
      </w:r>
    </w:p>
    <w:p w:rsidR="00072BB7" w:rsidRPr="002F1770" w:rsidRDefault="00E10A86" w:rsidP="00E10A86">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4.1. </w:t>
      </w:r>
      <w:r w:rsidR="00464130" w:rsidRPr="002F1770">
        <w:rPr>
          <w:rFonts w:ascii="Times New Roman" w:hAnsi="Times New Roman" w:cs="Times New Roman"/>
          <w:b/>
          <w:sz w:val="28"/>
          <w:szCs w:val="28"/>
        </w:rPr>
        <w:t>Конкретизация критериев подготовки лиц, проходящих спортивную подготовку на каждом этапе спортивной подготовки в виде спорта шахматы</w:t>
      </w:r>
    </w:p>
    <w:p w:rsidR="00072BB7"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 соответствии с требованиями федеральных стандартов спортивной подготовки определяются и основные критерии для каждого этапа подготовки. </w:t>
      </w:r>
    </w:p>
    <w:p w:rsidR="00072BB7"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Для этапа начальной подготовки: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Привитие спортсменам интереса к занятиям шахматами, овладение элементарными основами шахматной игры, ознакомление с основными тактическими идеями и приемами, получение первоначальных знаний по истории шахмат, приобретение первого опыта участия в соревнованиях и начальных навыков в качестве ассистента судей и тренеров. </w:t>
      </w:r>
    </w:p>
    <w:p w:rsidR="00B34391"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Для тренировочного этапа: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i/>
          <w:sz w:val="28"/>
          <w:szCs w:val="28"/>
          <w:u w:val="single"/>
        </w:rPr>
        <w:t>- 1 год подготовки</w:t>
      </w:r>
      <w:r w:rsidRPr="002F1770">
        <w:rPr>
          <w:rFonts w:ascii="Times New Roman" w:hAnsi="Times New Roman" w:cs="Times New Roman"/>
          <w:sz w:val="28"/>
          <w:szCs w:val="28"/>
        </w:rPr>
        <w:t xml:space="preserve"> - развитие интереса к занятиям шахматами, изучение сложных комбинаций на сочетание идей, овладение элементарными техническими приемами </w:t>
      </w:r>
      <w:proofErr w:type="spellStart"/>
      <w:r w:rsidRPr="002F1770">
        <w:rPr>
          <w:rFonts w:ascii="Times New Roman" w:hAnsi="Times New Roman" w:cs="Times New Roman"/>
          <w:sz w:val="28"/>
          <w:szCs w:val="28"/>
        </w:rPr>
        <w:t>легкофигурного</w:t>
      </w:r>
      <w:proofErr w:type="spellEnd"/>
      <w:r w:rsidRPr="002F1770">
        <w:rPr>
          <w:rFonts w:ascii="Times New Roman" w:hAnsi="Times New Roman" w:cs="Times New Roman"/>
          <w:sz w:val="28"/>
          <w:szCs w:val="28"/>
        </w:rPr>
        <w:t xml:space="preserve"> эндшпиля, ознакомление с теорией А. </w:t>
      </w:r>
      <w:proofErr w:type="spellStart"/>
      <w:r w:rsidRPr="002F1770">
        <w:rPr>
          <w:rFonts w:ascii="Times New Roman" w:hAnsi="Times New Roman" w:cs="Times New Roman"/>
          <w:sz w:val="28"/>
          <w:szCs w:val="28"/>
        </w:rPr>
        <w:t>Филидора</w:t>
      </w:r>
      <w:proofErr w:type="spellEnd"/>
      <w:r w:rsidRPr="002F1770">
        <w:rPr>
          <w:rFonts w:ascii="Times New Roman" w:hAnsi="Times New Roman" w:cs="Times New Roman"/>
          <w:sz w:val="28"/>
          <w:szCs w:val="28"/>
        </w:rPr>
        <w:t xml:space="preserve">, усвоение понятия о тренировке и гигиене шахматиста.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i/>
          <w:sz w:val="28"/>
          <w:szCs w:val="28"/>
          <w:u w:val="single"/>
        </w:rPr>
        <w:t>- 2 год подготовки</w:t>
      </w:r>
      <w:r w:rsidRPr="002F1770">
        <w:rPr>
          <w:rFonts w:ascii="Times New Roman" w:hAnsi="Times New Roman" w:cs="Times New Roman"/>
          <w:sz w:val="28"/>
          <w:szCs w:val="28"/>
        </w:rPr>
        <w:t xml:space="preserve"> – формирование устойчивого интереса к занятиям шахматами, развитие тактического мышления, приобретение навыков самостоятельной работы</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над шахматами, ознакомление с приемами атаки в шахматной партии, проблемами центра, углубленное изучение </w:t>
      </w:r>
      <w:proofErr w:type="spellStart"/>
      <w:r w:rsidRPr="002F1770">
        <w:rPr>
          <w:rFonts w:ascii="Times New Roman" w:hAnsi="Times New Roman" w:cs="Times New Roman"/>
          <w:sz w:val="28"/>
          <w:szCs w:val="28"/>
        </w:rPr>
        <w:t>легкофигурных</w:t>
      </w:r>
      <w:proofErr w:type="spellEnd"/>
      <w:r w:rsidRPr="002F1770">
        <w:rPr>
          <w:rFonts w:ascii="Times New Roman" w:hAnsi="Times New Roman" w:cs="Times New Roman"/>
          <w:sz w:val="28"/>
          <w:szCs w:val="28"/>
        </w:rPr>
        <w:t xml:space="preserve"> окончаний и основных технических приемов ладейного эндшпиля, изучение понятия инициативы в дебюте, расширение знаний по истории шахмат, изучение элементарных основ судейства и организации шахматных соревнований. </w:t>
      </w:r>
      <w:proofErr w:type="gramEnd"/>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i/>
          <w:sz w:val="28"/>
          <w:szCs w:val="28"/>
          <w:u w:val="single"/>
        </w:rPr>
        <w:t>- 3 год подготовки</w:t>
      </w:r>
      <w:r w:rsidRPr="002F1770">
        <w:rPr>
          <w:rFonts w:ascii="Times New Roman" w:hAnsi="Times New Roman" w:cs="Times New Roman"/>
          <w:sz w:val="28"/>
          <w:szCs w:val="28"/>
        </w:rPr>
        <w:t xml:space="preserve"> – расширение полученных знаний, изучение теории </w:t>
      </w:r>
      <w:proofErr w:type="spellStart"/>
      <w:r w:rsidRPr="002F1770">
        <w:rPr>
          <w:rFonts w:ascii="Times New Roman" w:hAnsi="Times New Roman" w:cs="Times New Roman"/>
          <w:sz w:val="28"/>
          <w:szCs w:val="28"/>
        </w:rPr>
        <w:t>В.Стейница</w:t>
      </w:r>
      <w:proofErr w:type="spellEnd"/>
      <w:r w:rsidRPr="002F1770">
        <w:rPr>
          <w:rFonts w:ascii="Times New Roman" w:hAnsi="Times New Roman" w:cs="Times New Roman"/>
          <w:sz w:val="28"/>
          <w:szCs w:val="28"/>
        </w:rPr>
        <w:t xml:space="preserve">, углубленное изучение темы «Атака на короля», ознакомление с характеристикой современных дебютов, совершенствование в изучение приемов эндшпиля и миттельшпиля, приобретение углубленных знаний о режиме шахматиста и методике тренировки. </w:t>
      </w:r>
    </w:p>
    <w:p w:rsidR="1974DF3F" w:rsidRPr="002F1770" w:rsidRDefault="1974DF3F" w:rsidP="00E10A86">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i/>
          <w:iCs/>
          <w:sz w:val="28"/>
          <w:szCs w:val="28"/>
          <w:u w:val="single"/>
        </w:rPr>
        <w:t>- 4 год подготовки</w:t>
      </w:r>
      <w:r w:rsidRPr="002F1770">
        <w:rPr>
          <w:rFonts w:ascii="Times New Roman" w:hAnsi="Times New Roman" w:cs="Times New Roman"/>
          <w:sz w:val="28"/>
          <w:szCs w:val="28"/>
        </w:rPr>
        <w:t xml:space="preserve"> – совершенствование теоретических знаний, изучение типовых позиций миттельшпиля, овладение принципами составление </w:t>
      </w:r>
      <w:r w:rsidRPr="002F1770">
        <w:rPr>
          <w:rFonts w:ascii="Times New Roman" w:hAnsi="Times New Roman" w:cs="Times New Roman"/>
          <w:sz w:val="28"/>
          <w:szCs w:val="28"/>
        </w:rPr>
        <w:lastRenderedPageBreak/>
        <w:t xml:space="preserve">дебютного репертуара, углубленное изучение сложных окончаний, овладение глубокими знаниями по истории шахмат, получение сведений о психологической и волевой подготовке, практическая деятельность по организации и судейству шахматных соревнований, получение звания судьи по спорту и инструктора по виду спорта. </w:t>
      </w:r>
    </w:p>
    <w:p w:rsidR="00B34391" w:rsidRPr="002F1770" w:rsidRDefault="1974DF3F" w:rsidP="002F1770">
      <w:pPr>
        <w:spacing w:after="0" w:line="360" w:lineRule="auto"/>
        <w:ind w:left="567" w:right="260" w:firstLine="426"/>
        <w:jc w:val="both"/>
        <w:rPr>
          <w:rFonts w:ascii="Times New Roman" w:hAnsi="Times New Roman" w:cs="Times New Roman"/>
          <w:b/>
          <w:bCs/>
          <w:sz w:val="28"/>
          <w:szCs w:val="28"/>
        </w:rPr>
      </w:pPr>
      <w:r w:rsidRPr="002F1770">
        <w:rPr>
          <w:rFonts w:ascii="Times New Roman" w:hAnsi="Times New Roman" w:cs="Times New Roman"/>
          <w:b/>
          <w:bCs/>
          <w:sz w:val="28"/>
          <w:szCs w:val="28"/>
        </w:rPr>
        <w:t xml:space="preserve">Критерии подготовки на каждом этапе спортивной подготовки в виде спорта шахматы. </w:t>
      </w:r>
    </w:p>
    <w:p w:rsidR="00B34391" w:rsidRPr="002F1770" w:rsidRDefault="1974DF3F" w:rsidP="002F1770">
      <w:pPr>
        <w:spacing w:after="0" w:line="360" w:lineRule="auto"/>
        <w:ind w:left="567" w:right="260" w:firstLine="426"/>
        <w:jc w:val="both"/>
        <w:rPr>
          <w:rFonts w:ascii="Times New Roman" w:hAnsi="Times New Roman" w:cs="Times New Roman"/>
          <w:b/>
          <w:bCs/>
          <w:sz w:val="28"/>
          <w:szCs w:val="28"/>
        </w:rPr>
      </w:pPr>
      <w:r w:rsidRPr="002F1770">
        <w:rPr>
          <w:rFonts w:ascii="Times New Roman" w:hAnsi="Times New Roman" w:cs="Times New Roman"/>
          <w:b/>
          <w:bCs/>
          <w:sz w:val="28"/>
          <w:szCs w:val="28"/>
        </w:rPr>
        <w:t>Контрольно-переводные нормативы.</w:t>
      </w:r>
    </w:p>
    <w:p w:rsidR="00464130" w:rsidRPr="002F1770" w:rsidRDefault="00464130" w:rsidP="002F1770">
      <w:pPr>
        <w:spacing w:after="0" w:line="360" w:lineRule="auto"/>
        <w:ind w:left="567" w:right="260" w:firstLine="426"/>
        <w:jc w:val="both"/>
        <w:rPr>
          <w:rFonts w:ascii="Times New Roman" w:hAnsi="Times New Roman" w:cs="Times New Roman"/>
          <w:i/>
          <w:sz w:val="28"/>
          <w:szCs w:val="28"/>
          <w:u w:val="single"/>
        </w:rPr>
      </w:pPr>
      <w:r w:rsidRPr="002F1770">
        <w:rPr>
          <w:rFonts w:ascii="Times New Roman" w:hAnsi="Times New Roman" w:cs="Times New Roman"/>
          <w:i/>
          <w:sz w:val="28"/>
          <w:szCs w:val="28"/>
          <w:u w:val="single"/>
        </w:rPr>
        <w:t>Теоретический раздел</w:t>
      </w:r>
    </w:p>
    <w:p w:rsidR="00B34391"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Группа начальной подготовки 1 года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u w:val="single"/>
        </w:rPr>
        <w:t>Физическая культура и спорт в России</w:t>
      </w:r>
      <w:r w:rsidRPr="002F1770">
        <w:rPr>
          <w:rFonts w:ascii="Times New Roman" w:hAnsi="Times New Roman" w:cs="Times New Roman"/>
          <w:sz w:val="28"/>
          <w:szCs w:val="28"/>
        </w:rPr>
        <w:t xml:space="preserve">.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физической культуре.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Шахматный кодекс в России.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Судейство и организация соревнований. Правила шахматной игры. Первоначальные понятия. Нотация. Турнирная дисциплина, правило «тронул - ходи», требование записи турнирной партии.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Исторический обзор развития шахмат.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Шахматы в культуре стран Арабского Халифата. Проникновение шахмат в Европу. Реформа шахмат. Шахматные трактаты. Запрет шахмат церковью.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Дебют.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Классификация дебютов. Значение флангов в дебюте. Захват центра с флангов. Прорыв центра. Гамбиты. Стратегические идеи гамбита Эванса, венской партии, королевского гамбита.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Миттельшпиль.</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w:t>
      </w:r>
      <w:proofErr w:type="gramStart"/>
      <w:r w:rsidRPr="002F1770">
        <w:rPr>
          <w:rFonts w:ascii="Times New Roman" w:hAnsi="Times New Roman" w:cs="Times New Roman"/>
          <w:sz w:val="28"/>
          <w:szCs w:val="28"/>
        </w:rPr>
        <w:t>Комбинация с мотивом «спертого мата», использование слабости последней горизонтали, разрушение пешечного центра, освобождение поля, линии, перекрытия, блокировки, превращения пешки, уничтожения защиты.</w:t>
      </w:r>
      <w:proofErr w:type="gramEnd"/>
      <w:r w:rsidRPr="002F1770">
        <w:rPr>
          <w:rFonts w:ascii="Times New Roman" w:hAnsi="Times New Roman" w:cs="Times New Roman"/>
          <w:sz w:val="28"/>
          <w:szCs w:val="28"/>
        </w:rPr>
        <w:t xml:space="preserve"> План игры. Оценка позиции. Центр, централизация. Открытые и полуоткрытые линии. Тяжелые фигуры на открытых и полуоткрытых линиях.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Пешечные окончания. Король и пешка против короля и пешки. Король и пешка</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против короля и двух пешек. Отдаленная проходная пешка. Пешечный </w:t>
      </w:r>
      <w:r w:rsidRPr="002F1770">
        <w:rPr>
          <w:rFonts w:ascii="Times New Roman" w:hAnsi="Times New Roman" w:cs="Times New Roman"/>
          <w:sz w:val="28"/>
          <w:szCs w:val="28"/>
        </w:rPr>
        <w:lastRenderedPageBreak/>
        <w:t xml:space="preserve">прорыв. Слон против пешки. Коневые окончания. Король, конь и пешка против короля. Слоновые окончания.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Краткие сведения о строении организма человека. Ведущая роль центральной нервной системы в деятельности всего организма.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Общефизическая подготовка. </w:t>
      </w:r>
    </w:p>
    <w:p w:rsidR="00B34391" w:rsidRPr="002F1770" w:rsidRDefault="00464130"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Нормативные требования для перевода в группу начальной подготовки 2 года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Знать основы шахматного кодекса, уметь записывать партию. Определять цвет полей шахматной доски по названным координатам «вслепую».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Знать историю вопроса о происхождении шахмат и распространения их на Востоке.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Показать знания простейших дебютных принципов. </w:t>
      </w:r>
    </w:p>
    <w:p w:rsidR="00B34391"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Уметь определять названия и идеи основных тактических приемов. </w:t>
      </w:r>
    </w:p>
    <w:p w:rsidR="00464130" w:rsidRPr="002F1770" w:rsidRDefault="00464130"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5. Владеть простейшими принципами реализации материального преимущества.</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Уметь ставить мат одинокому королю: ферзем, ладьей, двумя слонами.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7. Участвовать в квалификационных</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турнирах.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8. Выполнить норматив 3 юношеского</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разряда. </w:t>
      </w:r>
    </w:p>
    <w:p w:rsidR="00B34391" w:rsidRPr="002F1770" w:rsidRDefault="003353E4"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Группа начальной подготовки 2 года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Физическая культура и спорт в России.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Вопросы развития физической культуры и спорта в стране. Краткий обзор развития шахмат в стране и в мире.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Шахматный кодекс в России. Судейство и организация соревнований. Судейство и организация соревнований.</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Основные положения шахматного кодекса. Значение спортивных соревнований и их место в тренировочном процессе.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Исторический обзор развития шахмат.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Испанские и итальянские шахматисты XVI – XVII веков. Ранняя итальянская школа. </w:t>
      </w:r>
      <w:proofErr w:type="spellStart"/>
      <w:r w:rsidRPr="002F1770">
        <w:rPr>
          <w:rFonts w:ascii="Times New Roman" w:hAnsi="Times New Roman" w:cs="Times New Roman"/>
          <w:sz w:val="28"/>
          <w:szCs w:val="28"/>
        </w:rPr>
        <w:t>Калабриец</w:t>
      </w:r>
      <w:proofErr w:type="spellEnd"/>
      <w:r w:rsidRPr="002F1770">
        <w:rPr>
          <w:rFonts w:ascii="Times New Roman" w:hAnsi="Times New Roman" w:cs="Times New Roman"/>
          <w:sz w:val="28"/>
          <w:szCs w:val="28"/>
        </w:rPr>
        <w:t xml:space="preserve"> Греко. Шахматы как придворная игра.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Дебют.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Гамбит Эванса, венская партия, королевский гамбит. Стратегические идеи новоиндийской защиты, каталонского начала.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Миттельшпиль. </w:t>
      </w:r>
    </w:p>
    <w:p w:rsidR="003353E4"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rPr>
        <w:t>Типичные комбинации в миттельшпиле. Стратегическая инициатива. Изолированные и висячие пешки. Позиционная жертва пешки, качества. Игра на двух флангах. Маневренная борьба в закрытых позициях. Типовые позиции. Понятие схемы как плана сторон в типовых позициях, получающихся из определенных дебютных систем.</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Коневые окончания. Король, конь и пешка против короля. Слоновые окончания. Сложные окончания. </w:t>
      </w:r>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Основы методики тренировки</w:t>
      </w:r>
      <w:r w:rsidR="00B34391"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шахматиста.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proofErr w:type="gramStart"/>
      <w:r w:rsidRPr="002F1770">
        <w:rPr>
          <w:rFonts w:ascii="Times New Roman" w:hAnsi="Times New Roman" w:cs="Times New Roman"/>
          <w:sz w:val="28"/>
          <w:szCs w:val="28"/>
        </w:rPr>
        <w:t xml:space="preserve">Методы совершенствования подготовки шахматиста: усвоение шахматной культуры (наследие прошлого и современные требования), развитие комбинационного зрения и позиционного чутья, совершенствование счетных и оценочных способностей, изучении принципов экономичного расчета вариантов, анализ собственного творчества, постоянная аналитическая работа, создание продуманной системы подготовки к соревнованиям, участие в соревнованиях. </w:t>
      </w:r>
      <w:proofErr w:type="gramEnd"/>
    </w:p>
    <w:p w:rsidR="00B34391"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Требование к режиму шахматиста.</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Режим во время соревнований. Врачебный </w:t>
      </w:r>
      <w:proofErr w:type="gramStart"/>
      <w:r w:rsidRPr="002F1770">
        <w:rPr>
          <w:rFonts w:ascii="Times New Roman" w:hAnsi="Times New Roman" w:cs="Times New Roman"/>
          <w:sz w:val="28"/>
          <w:szCs w:val="28"/>
        </w:rPr>
        <w:t>контроль за</w:t>
      </w:r>
      <w:proofErr w:type="gramEnd"/>
      <w:r w:rsidRPr="002F1770">
        <w:rPr>
          <w:rFonts w:ascii="Times New Roman" w:hAnsi="Times New Roman" w:cs="Times New Roman"/>
          <w:sz w:val="28"/>
          <w:szCs w:val="28"/>
        </w:rPr>
        <w:t xml:space="preserve"> физической подготовкой шахматиста. </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Российская и</w:t>
      </w:r>
      <w:r w:rsidR="00B34391" w:rsidRPr="002F1770">
        <w:rPr>
          <w:rFonts w:ascii="Times New Roman" w:hAnsi="Times New Roman" w:cs="Times New Roman"/>
          <w:sz w:val="28"/>
          <w:szCs w:val="28"/>
        </w:rPr>
        <w:t xml:space="preserve"> </w:t>
      </w:r>
      <w:r w:rsidRPr="002F1770">
        <w:rPr>
          <w:rFonts w:ascii="Times New Roman" w:hAnsi="Times New Roman" w:cs="Times New Roman"/>
          <w:sz w:val="28"/>
          <w:szCs w:val="28"/>
        </w:rPr>
        <w:t>зарубежная шахматная литература.</w:t>
      </w:r>
    </w:p>
    <w:p w:rsidR="00B34391"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Методика работы с шахматной литературой. Принцип составления учебной и дебютной картотеки. </w:t>
      </w:r>
    </w:p>
    <w:p w:rsidR="003353E4"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Общефизическая подготовка</w:t>
      </w:r>
    </w:p>
    <w:p w:rsidR="00B34391" w:rsidRPr="002F1770" w:rsidRDefault="003353E4"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Нормативные требования для перевода в тренировочную группу 1 года 1. </w:t>
      </w:r>
    </w:p>
    <w:p w:rsidR="00350567" w:rsidRPr="002F1770" w:rsidRDefault="00350567"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w:t>
      </w:r>
      <w:r w:rsidR="003353E4" w:rsidRPr="002F1770">
        <w:rPr>
          <w:rFonts w:ascii="Times New Roman" w:hAnsi="Times New Roman" w:cs="Times New Roman"/>
          <w:sz w:val="28"/>
          <w:szCs w:val="28"/>
        </w:rPr>
        <w:t xml:space="preserve">Знать основы шахматного кодекса, уметь записывать партию. Определять цвет полей шахматной доски по названным координатам «вслепую». Знать правила игры 56 с использованием шахмат. </w:t>
      </w:r>
    </w:p>
    <w:p w:rsidR="00350567"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2. Знать историю вопроса о происхождении шахмат и распространения их на Востоке, в Европе, историю реформирования шахмат, </w:t>
      </w:r>
      <w:proofErr w:type="gramStart"/>
      <w:r w:rsidRPr="002F1770">
        <w:rPr>
          <w:rFonts w:ascii="Times New Roman" w:hAnsi="Times New Roman" w:cs="Times New Roman"/>
          <w:sz w:val="28"/>
          <w:szCs w:val="28"/>
        </w:rPr>
        <w:t>о</w:t>
      </w:r>
      <w:proofErr w:type="gramEnd"/>
      <w:r w:rsidRPr="002F1770">
        <w:rPr>
          <w:rFonts w:ascii="Times New Roman" w:hAnsi="Times New Roman" w:cs="Times New Roman"/>
          <w:sz w:val="28"/>
          <w:szCs w:val="28"/>
        </w:rPr>
        <w:t xml:space="preserve"> испанских и итальянских шахматистах XVI-XVII века. </w:t>
      </w:r>
    </w:p>
    <w:p w:rsidR="00350567"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Владеть основными принципами разыгрывания дебюта. Показать знание стратегических идей гамбита Эванса, венской партии, королевского гамбита.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Показать умение осуществлять простые шахматные приемы (комбинации) в пределах двух-трех ходов, составлять простейший план игры, давать оценку позиции.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5. Владеть основами пешечного эндшпиля. Знать окончания «легкая фигура</w:t>
      </w:r>
      <w:r w:rsidR="0035056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против пешки».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Участвовать в квалификационных турнирах.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7. Выполнить норматив 2 юношеского разряда. </w:t>
      </w:r>
    </w:p>
    <w:p w:rsidR="0019592A" w:rsidRPr="002F1770" w:rsidRDefault="003353E4"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Тренировочная группа 1 года </w:t>
      </w:r>
    </w:p>
    <w:p w:rsidR="0019592A"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Физическая культура и спорт в России.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Единая Всероссийская классификация. Обзор развития шахмат в России и мире. </w:t>
      </w:r>
    </w:p>
    <w:p w:rsidR="0019592A"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Шахматный кодекс. Судейство и организация соревнований. </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Судейство соревнований. Воспитательная роль судьи. Виды соревнований: личные, командные, лично-командные, официальные, товарищеские. </w:t>
      </w:r>
    </w:p>
    <w:p w:rsidR="0019592A"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Исторический обзор развития шахмат.</w:t>
      </w:r>
    </w:p>
    <w:p w:rsidR="0019592A"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Мастера XVIII века. Филипп </w:t>
      </w:r>
      <w:proofErr w:type="spellStart"/>
      <w:r w:rsidRPr="002F1770">
        <w:rPr>
          <w:rFonts w:ascii="Times New Roman" w:hAnsi="Times New Roman" w:cs="Times New Roman"/>
          <w:sz w:val="28"/>
          <w:szCs w:val="28"/>
        </w:rPr>
        <w:t>Стамма</w:t>
      </w:r>
      <w:proofErr w:type="spellEnd"/>
      <w:r w:rsidRPr="002F1770">
        <w:rPr>
          <w:rFonts w:ascii="Times New Roman" w:hAnsi="Times New Roman" w:cs="Times New Roman"/>
          <w:sz w:val="28"/>
          <w:szCs w:val="28"/>
        </w:rPr>
        <w:t xml:space="preserve">. Алгебраическая нотация. Андре Франсуа </w:t>
      </w:r>
      <w:proofErr w:type="spellStart"/>
      <w:r w:rsidRPr="002F1770">
        <w:rPr>
          <w:rFonts w:ascii="Times New Roman" w:hAnsi="Times New Roman" w:cs="Times New Roman"/>
          <w:sz w:val="28"/>
          <w:szCs w:val="28"/>
        </w:rPr>
        <w:t>Филидор</w:t>
      </w:r>
      <w:proofErr w:type="spellEnd"/>
      <w:r w:rsidRPr="002F1770">
        <w:rPr>
          <w:rFonts w:ascii="Times New Roman" w:hAnsi="Times New Roman" w:cs="Times New Roman"/>
          <w:sz w:val="28"/>
          <w:szCs w:val="28"/>
        </w:rPr>
        <w:t xml:space="preserve"> и его теория. </w:t>
      </w:r>
    </w:p>
    <w:p w:rsidR="0019592A" w:rsidRPr="002F1770" w:rsidRDefault="003353E4"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Дебют. </w:t>
      </w:r>
    </w:p>
    <w:p w:rsidR="003353E4" w:rsidRPr="002F1770" w:rsidRDefault="003353E4"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План в дебюте. Оценка позиций в дебюте. Связь дебюта с миттельшпилем. Стратегические идеи защиты двух коней, дебюта четырех коней, защиты </w:t>
      </w:r>
      <w:proofErr w:type="spellStart"/>
      <w:r w:rsidRPr="002F1770">
        <w:rPr>
          <w:rFonts w:ascii="Times New Roman" w:hAnsi="Times New Roman" w:cs="Times New Roman"/>
          <w:sz w:val="28"/>
          <w:szCs w:val="28"/>
        </w:rPr>
        <w:t>Филидора</w:t>
      </w:r>
      <w:proofErr w:type="spellEnd"/>
      <w:r w:rsidRPr="002F1770">
        <w:rPr>
          <w:rFonts w:ascii="Times New Roman" w:hAnsi="Times New Roman" w:cs="Times New Roman"/>
          <w:sz w:val="28"/>
          <w:szCs w:val="28"/>
        </w:rPr>
        <w:t>, шотландской партии, шотландского гамбита.</w:t>
      </w:r>
    </w:p>
    <w:p w:rsidR="0019592A"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Миттельшпиль.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Комбинация как совокупность элементарных тактических идей. Сложные комбинации на сочетание идей. Форпост. Вторжение на седьмую (вторую) горизонталь. </w:t>
      </w:r>
    </w:p>
    <w:p w:rsidR="0019592A"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Основные идеи и технические приемы в пешечных окончаниях. Конь с пешкой против двух и более пешек. Конь против пешек. Слон с пешкой против двух и более пешек. Слон против пешек. Ладейные окончания. Ладья против пешек. Ладья с пешкой против</w:t>
      </w:r>
      <w:r w:rsidR="0019592A"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ладьи. </w:t>
      </w:r>
    </w:p>
    <w:p w:rsidR="0019592A"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гигиене. Краткая характеристика гигиены физических упражнений и спорта. Гигиена умственного труда. Личная гигиена шахматиста. </w:t>
      </w:r>
    </w:p>
    <w:p w:rsidR="0019592A"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Основы методики тренировки</w:t>
      </w:r>
      <w:r w:rsidR="0019592A"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шахматиста.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о тренировке. Тренировка как единый процесс. </w:t>
      </w:r>
    </w:p>
    <w:p w:rsidR="0019592A" w:rsidRPr="002F1770" w:rsidRDefault="00357E3D" w:rsidP="00E10A86">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Общефизическая подготовка. </w:t>
      </w:r>
    </w:p>
    <w:p w:rsidR="003353E4" w:rsidRPr="002F1770" w:rsidRDefault="00357E3D"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Нормативные требования для перевода в тренировочную группу 2 года</w:t>
      </w:r>
    </w:p>
    <w:p w:rsidR="0019592A" w:rsidRPr="002F1770" w:rsidRDefault="0019592A"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w:t>
      </w:r>
      <w:r w:rsidR="00357E3D" w:rsidRPr="002F1770">
        <w:rPr>
          <w:rFonts w:ascii="Times New Roman" w:hAnsi="Times New Roman" w:cs="Times New Roman"/>
          <w:sz w:val="28"/>
          <w:szCs w:val="28"/>
        </w:rPr>
        <w:t xml:space="preserve">Знать категории соревнований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Знать основные положения теории </w:t>
      </w:r>
      <w:proofErr w:type="spellStart"/>
      <w:r w:rsidRPr="002F1770">
        <w:rPr>
          <w:rFonts w:ascii="Times New Roman" w:hAnsi="Times New Roman" w:cs="Times New Roman"/>
          <w:sz w:val="28"/>
          <w:szCs w:val="28"/>
        </w:rPr>
        <w:t>Филидора</w:t>
      </w:r>
      <w:proofErr w:type="spellEnd"/>
      <w:r w:rsidRPr="002F1770">
        <w:rPr>
          <w:rFonts w:ascii="Times New Roman" w:hAnsi="Times New Roman" w:cs="Times New Roman"/>
          <w:sz w:val="28"/>
          <w:szCs w:val="28"/>
        </w:rPr>
        <w:t xml:space="preserve">.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Уметь составить план и дать оценку позиции в дебюте.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Показать знание стратегических идей защиты двух коней, дебюта четырех коней.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Владеть сложными комбинациями на сочетание идей, уметь осуществлять прием «форпост».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Владеть окончаниями «легкая фигура против пешек», ладья против пешек.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7. Умение ставить мат конем или</w:t>
      </w:r>
      <w:r w:rsidR="0019592A"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слоном.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Знать основные положения личной гигиены шахматиста. </w:t>
      </w:r>
    </w:p>
    <w:p w:rsidR="0019592A"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Участвовать в квалификационных и отборочных турнирах. </w:t>
      </w:r>
    </w:p>
    <w:p w:rsidR="00357E3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10. Выполнить норматив 1 юношеского разряда.</w:t>
      </w:r>
    </w:p>
    <w:p w:rsidR="003C49A7" w:rsidRPr="002F1770" w:rsidRDefault="00357E3D"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Тренировочная группа 2 года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Физическая культура и спорт в России.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Единая Всероссийская спортивная классификация и ее значение для развития спорта в России. Разрядные нормы и требования по шахматам. Почетные спортивные звания. Основные формы организации занятий физической культурой и спортом среди детей и юношества. Внеклассная и внешкольная спортивная работа.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Шахматный кодекс. Судейство и организация соревнований.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Система соревнований: круговая, олимпийская, швейцарская. Контроль времени на обдумывание ходов в партии. Таблица очередности игры в соревнованиях. Правила очередности игры белыми и черными фигурами.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Исторический обзор развития шахмат.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Французские и английские шахматисты первой половины XIX века. Матч </w:t>
      </w:r>
      <w:proofErr w:type="spellStart"/>
      <w:r w:rsidRPr="002F1770">
        <w:rPr>
          <w:rFonts w:ascii="Times New Roman" w:hAnsi="Times New Roman" w:cs="Times New Roman"/>
          <w:sz w:val="28"/>
          <w:szCs w:val="28"/>
        </w:rPr>
        <w:t>Лабурдоне</w:t>
      </w:r>
      <w:proofErr w:type="spellEnd"/>
      <w:r w:rsidRPr="002F1770">
        <w:rPr>
          <w:rFonts w:ascii="Times New Roman" w:hAnsi="Times New Roman" w:cs="Times New Roman"/>
          <w:sz w:val="28"/>
          <w:szCs w:val="28"/>
        </w:rPr>
        <w:t xml:space="preserve"> - Мах – </w:t>
      </w:r>
      <w:proofErr w:type="spellStart"/>
      <w:r w:rsidRPr="002F1770">
        <w:rPr>
          <w:rFonts w:ascii="Times New Roman" w:hAnsi="Times New Roman" w:cs="Times New Roman"/>
          <w:sz w:val="28"/>
          <w:szCs w:val="28"/>
        </w:rPr>
        <w:t>Доннель</w:t>
      </w:r>
      <w:proofErr w:type="spellEnd"/>
      <w:r w:rsidRPr="002F1770">
        <w:rPr>
          <w:rFonts w:ascii="Times New Roman" w:hAnsi="Times New Roman" w:cs="Times New Roman"/>
          <w:sz w:val="28"/>
          <w:szCs w:val="28"/>
        </w:rPr>
        <w:t xml:space="preserve">. Автомат </w:t>
      </w:r>
      <w:proofErr w:type="spellStart"/>
      <w:r w:rsidRPr="002F1770">
        <w:rPr>
          <w:rFonts w:ascii="Times New Roman" w:hAnsi="Times New Roman" w:cs="Times New Roman"/>
          <w:sz w:val="28"/>
          <w:szCs w:val="28"/>
        </w:rPr>
        <w:t>Кампелена</w:t>
      </w:r>
      <w:proofErr w:type="spellEnd"/>
      <w:r w:rsidRPr="002F1770">
        <w:rPr>
          <w:rFonts w:ascii="Times New Roman" w:hAnsi="Times New Roman" w:cs="Times New Roman"/>
          <w:sz w:val="28"/>
          <w:szCs w:val="28"/>
        </w:rPr>
        <w:t>. Кафе «</w:t>
      </w:r>
      <w:proofErr w:type="spellStart"/>
      <w:r w:rsidRPr="002F1770">
        <w:rPr>
          <w:rFonts w:ascii="Times New Roman" w:hAnsi="Times New Roman" w:cs="Times New Roman"/>
          <w:sz w:val="28"/>
          <w:szCs w:val="28"/>
        </w:rPr>
        <w:t>Режанс</w:t>
      </w:r>
      <w:proofErr w:type="spellEnd"/>
      <w:r w:rsidRPr="002F1770">
        <w:rPr>
          <w:rFonts w:ascii="Times New Roman" w:hAnsi="Times New Roman" w:cs="Times New Roman"/>
          <w:sz w:val="28"/>
          <w:szCs w:val="28"/>
        </w:rPr>
        <w:t>». Журнал «</w:t>
      </w:r>
      <w:proofErr w:type="spellStart"/>
      <w:r w:rsidRPr="002F1770">
        <w:rPr>
          <w:rFonts w:ascii="Times New Roman" w:hAnsi="Times New Roman" w:cs="Times New Roman"/>
          <w:sz w:val="28"/>
          <w:szCs w:val="28"/>
        </w:rPr>
        <w:t>Паламед</w:t>
      </w:r>
      <w:proofErr w:type="spellEnd"/>
      <w:r w:rsidRPr="002F1770">
        <w:rPr>
          <w:rFonts w:ascii="Times New Roman" w:hAnsi="Times New Roman" w:cs="Times New Roman"/>
          <w:sz w:val="28"/>
          <w:szCs w:val="28"/>
        </w:rPr>
        <w:t xml:space="preserve">». Немецкие шахматисты середины XIX столетия. Борьба за звание чемпиона мира.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Дебют. </w:t>
      </w:r>
    </w:p>
    <w:p w:rsidR="00357E3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Понятие инициативы в дебюте. Жертва пешки в дебюте за инициативу. Стратегические идеи главных систем испанской партии, </w:t>
      </w:r>
      <w:proofErr w:type="spellStart"/>
      <w:r w:rsidRPr="002F1770">
        <w:rPr>
          <w:rFonts w:ascii="Times New Roman" w:hAnsi="Times New Roman" w:cs="Times New Roman"/>
          <w:sz w:val="28"/>
          <w:szCs w:val="28"/>
        </w:rPr>
        <w:t>сицилианской</w:t>
      </w:r>
      <w:proofErr w:type="spellEnd"/>
      <w:r w:rsidRPr="002F1770">
        <w:rPr>
          <w:rFonts w:ascii="Times New Roman" w:hAnsi="Times New Roman" w:cs="Times New Roman"/>
          <w:sz w:val="28"/>
          <w:szCs w:val="28"/>
        </w:rPr>
        <w:t xml:space="preserve"> защиты, защиты </w:t>
      </w:r>
      <w:proofErr w:type="spellStart"/>
      <w:r w:rsidRPr="002F1770">
        <w:rPr>
          <w:rFonts w:ascii="Times New Roman" w:hAnsi="Times New Roman" w:cs="Times New Roman"/>
          <w:sz w:val="28"/>
          <w:szCs w:val="28"/>
        </w:rPr>
        <w:t>Каро</w:t>
      </w:r>
      <w:proofErr w:type="spellEnd"/>
      <w:r w:rsidRPr="002F1770">
        <w:rPr>
          <w:rFonts w:ascii="Times New Roman" w:hAnsi="Times New Roman" w:cs="Times New Roman"/>
          <w:sz w:val="28"/>
          <w:szCs w:val="28"/>
        </w:rPr>
        <w:t xml:space="preserve"> – Канн, отказ</w:t>
      </w:r>
      <w:r w:rsidR="003C49A7" w:rsidRPr="002F1770">
        <w:rPr>
          <w:rFonts w:ascii="Times New Roman" w:hAnsi="Times New Roman" w:cs="Times New Roman"/>
          <w:sz w:val="28"/>
          <w:szCs w:val="28"/>
        </w:rPr>
        <w:t>ан</w:t>
      </w:r>
      <w:r w:rsidRPr="002F1770">
        <w:rPr>
          <w:rFonts w:ascii="Times New Roman" w:hAnsi="Times New Roman" w:cs="Times New Roman"/>
          <w:sz w:val="28"/>
          <w:szCs w:val="28"/>
        </w:rPr>
        <w:t>ного</w:t>
      </w:r>
      <w:r w:rsidR="003C49A7" w:rsidRPr="002F1770">
        <w:rPr>
          <w:rFonts w:ascii="Times New Roman" w:hAnsi="Times New Roman" w:cs="Times New Roman"/>
          <w:sz w:val="28"/>
          <w:szCs w:val="28"/>
        </w:rPr>
        <w:t xml:space="preserve"> </w:t>
      </w:r>
      <w:r w:rsidRPr="002F1770">
        <w:rPr>
          <w:rFonts w:ascii="Times New Roman" w:hAnsi="Times New Roman" w:cs="Times New Roman"/>
          <w:sz w:val="28"/>
          <w:szCs w:val="28"/>
        </w:rPr>
        <w:t>ферзевого гамбита.</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Миттельшпиль.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Атака в шахматной партии. Инициатива и темп в атаке. Атака пешками. </w:t>
      </w:r>
      <w:proofErr w:type="spellStart"/>
      <w:r w:rsidRPr="002F1770">
        <w:rPr>
          <w:rFonts w:ascii="Times New Roman" w:hAnsi="Times New Roman" w:cs="Times New Roman"/>
          <w:sz w:val="28"/>
          <w:szCs w:val="28"/>
        </w:rPr>
        <w:t>Пешечно</w:t>
      </w:r>
      <w:proofErr w:type="spellEnd"/>
      <w:r w:rsidRPr="002F1770">
        <w:rPr>
          <w:rFonts w:ascii="Times New Roman" w:hAnsi="Times New Roman" w:cs="Times New Roman"/>
          <w:sz w:val="28"/>
          <w:szCs w:val="28"/>
        </w:rPr>
        <w:t xml:space="preserve"> </w:t>
      </w:r>
      <w:proofErr w:type="gramStart"/>
      <w:r w:rsidRPr="002F1770">
        <w:rPr>
          <w:rFonts w:ascii="Times New Roman" w:hAnsi="Times New Roman" w:cs="Times New Roman"/>
          <w:sz w:val="28"/>
          <w:szCs w:val="28"/>
        </w:rPr>
        <w:t>-ф</w:t>
      </w:r>
      <w:proofErr w:type="gramEnd"/>
      <w:r w:rsidRPr="002F1770">
        <w:rPr>
          <w:rFonts w:ascii="Times New Roman" w:hAnsi="Times New Roman" w:cs="Times New Roman"/>
          <w:sz w:val="28"/>
          <w:szCs w:val="28"/>
        </w:rPr>
        <w:t xml:space="preserve">игурная атака. Атака в дебюте, миттельшпиле, эндшпиле. Проблемы центра. Закрытый пешечный центр. Пешечный клин. Подвижный пешечный центр. Пешечный прорыв в центре и образование проходной пешки. </w:t>
      </w:r>
      <w:proofErr w:type="spellStart"/>
      <w:r w:rsidRPr="002F1770">
        <w:rPr>
          <w:rFonts w:ascii="Times New Roman" w:hAnsi="Times New Roman" w:cs="Times New Roman"/>
          <w:sz w:val="28"/>
          <w:szCs w:val="28"/>
        </w:rPr>
        <w:t>Пешечно</w:t>
      </w:r>
      <w:proofErr w:type="spellEnd"/>
      <w:r w:rsidRPr="002F1770">
        <w:rPr>
          <w:rFonts w:ascii="Times New Roman" w:hAnsi="Times New Roman" w:cs="Times New Roman"/>
          <w:sz w:val="28"/>
          <w:szCs w:val="28"/>
        </w:rPr>
        <w:t xml:space="preserve"> - фигурный центр. Центр и фланги. Осада центра с флангов и </w:t>
      </w:r>
      <w:proofErr w:type="gramStart"/>
      <w:r w:rsidRPr="002F1770">
        <w:rPr>
          <w:rFonts w:ascii="Times New Roman" w:hAnsi="Times New Roman" w:cs="Times New Roman"/>
          <w:sz w:val="28"/>
          <w:szCs w:val="28"/>
        </w:rPr>
        <w:t>миттельшпиле</w:t>
      </w:r>
      <w:proofErr w:type="gramEnd"/>
      <w:r w:rsidRPr="002F1770">
        <w:rPr>
          <w:rFonts w:ascii="Times New Roman" w:hAnsi="Times New Roman" w:cs="Times New Roman"/>
          <w:sz w:val="28"/>
          <w:szCs w:val="28"/>
        </w:rPr>
        <w:t xml:space="preserve">. Роль центра при фланговых операциях. Борьба с образованием у противника пешечного центра.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Поля соответствия в пешечных окончаниях. Конь с пешками против коня с пешками. Ладья и крайняя пешка против ладьи. Ладья и не крайняя пешка против ладьи. Принцип </w:t>
      </w:r>
      <w:proofErr w:type="spellStart"/>
      <w:r w:rsidRPr="002F1770">
        <w:rPr>
          <w:rFonts w:ascii="Times New Roman" w:hAnsi="Times New Roman" w:cs="Times New Roman"/>
          <w:sz w:val="28"/>
          <w:szCs w:val="28"/>
        </w:rPr>
        <w:t>Тарраша</w:t>
      </w:r>
      <w:proofErr w:type="spellEnd"/>
      <w:r w:rsidRPr="002F1770">
        <w:rPr>
          <w:rFonts w:ascii="Times New Roman" w:hAnsi="Times New Roman" w:cs="Times New Roman"/>
          <w:sz w:val="28"/>
          <w:szCs w:val="28"/>
        </w:rPr>
        <w:t xml:space="preserve">. Позиция </w:t>
      </w:r>
      <w:proofErr w:type="spellStart"/>
      <w:r w:rsidRPr="002F1770">
        <w:rPr>
          <w:rFonts w:ascii="Times New Roman" w:hAnsi="Times New Roman" w:cs="Times New Roman"/>
          <w:sz w:val="28"/>
          <w:szCs w:val="28"/>
        </w:rPr>
        <w:t>Филидора</w:t>
      </w:r>
      <w:proofErr w:type="spellEnd"/>
      <w:r w:rsidRPr="002F1770">
        <w:rPr>
          <w:rFonts w:ascii="Times New Roman" w:hAnsi="Times New Roman" w:cs="Times New Roman"/>
          <w:sz w:val="28"/>
          <w:szCs w:val="28"/>
        </w:rPr>
        <w:t xml:space="preserve">. Построение «мост».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Основы методики тренировки</w:t>
      </w:r>
      <w:r w:rsidR="003C49A7"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шахматиста.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Формы и методы тренировки шахматиста. Занятие как основная форма</w:t>
      </w:r>
      <w:r w:rsidR="003C49A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организации тренировочного процесса. План, содержания и построение теоретического занятия. Содержание практического занятия.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Закаливание. Роль закаливания в деле предупреждения инфекционных и простудных заболеваний. Средства закаливания и методика их применения. </w:t>
      </w:r>
      <w:r w:rsidRPr="002F1770">
        <w:rPr>
          <w:rFonts w:ascii="Times New Roman" w:hAnsi="Times New Roman" w:cs="Times New Roman"/>
          <w:sz w:val="28"/>
          <w:szCs w:val="28"/>
        </w:rPr>
        <w:lastRenderedPageBreak/>
        <w:t xml:space="preserve">Использование естественных факторов природы в целях закаливания организма.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Российская и</w:t>
      </w:r>
      <w:r w:rsidR="003C49A7"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зарубежная шахматная литература.</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Значение шахматной литературы дл</w:t>
      </w:r>
      <w:r w:rsidR="003C49A7" w:rsidRPr="002F1770">
        <w:rPr>
          <w:rFonts w:ascii="Times New Roman" w:hAnsi="Times New Roman" w:cs="Times New Roman"/>
          <w:sz w:val="28"/>
          <w:szCs w:val="28"/>
        </w:rPr>
        <w:t>я</w:t>
      </w:r>
      <w:r w:rsidRPr="002F1770">
        <w:rPr>
          <w:rFonts w:ascii="Times New Roman" w:hAnsi="Times New Roman" w:cs="Times New Roman"/>
          <w:sz w:val="28"/>
          <w:szCs w:val="28"/>
        </w:rPr>
        <w:t xml:space="preserve"> совершенствования шахматиста.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Общефизическая подготовка. </w:t>
      </w:r>
    </w:p>
    <w:p w:rsidR="003C49A7" w:rsidRPr="002F1770" w:rsidRDefault="00357E3D"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Нормативные требования для перевода в тренировочную группу 3 года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Знать разрядные нормы и требования по шахматам.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Знать системы соревнований по шахматам, уметь пользоваться таблицей очередности игры, определять цвет фигур, знать разновидности контроля времени на обдумывание ходов.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Уметь рассказать о французских и английских шахматистах первой XIX- XX веков, немецких шахматистов середины XIX века. Показать понимание вклада П. </w:t>
      </w:r>
      <w:proofErr w:type="spellStart"/>
      <w:r w:rsidRPr="002F1770">
        <w:rPr>
          <w:rFonts w:ascii="Times New Roman" w:hAnsi="Times New Roman" w:cs="Times New Roman"/>
          <w:sz w:val="28"/>
          <w:szCs w:val="28"/>
        </w:rPr>
        <w:t>Морфи</w:t>
      </w:r>
      <w:proofErr w:type="spellEnd"/>
      <w:r w:rsidRPr="002F1770">
        <w:rPr>
          <w:rFonts w:ascii="Times New Roman" w:hAnsi="Times New Roman" w:cs="Times New Roman"/>
          <w:sz w:val="28"/>
          <w:szCs w:val="28"/>
        </w:rPr>
        <w:t xml:space="preserve"> в развитии шахматной</w:t>
      </w:r>
      <w:r w:rsidR="003C49A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теории.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Владеть понятием «инициатива в дебюте». Показать знания стратегических идей защиты </w:t>
      </w:r>
      <w:proofErr w:type="spellStart"/>
      <w:r w:rsidRPr="002F1770">
        <w:rPr>
          <w:rFonts w:ascii="Times New Roman" w:hAnsi="Times New Roman" w:cs="Times New Roman"/>
          <w:sz w:val="28"/>
          <w:szCs w:val="28"/>
        </w:rPr>
        <w:t>Филидора</w:t>
      </w:r>
      <w:proofErr w:type="spellEnd"/>
      <w:r w:rsidRPr="002F1770">
        <w:rPr>
          <w:rFonts w:ascii="Times New Roman" w:hAnsi="Times New Roman" w:cs="Times New Roman"/>
          <w:sz w:val="28"/>
          <w:szCs w:val="28"/>
        </w:rPr>
        <w:t xml:space="preserve">, шотландской партии и шотландского гамбита, главных систем испанской партии, </w:t>
      </w:r>
      <w:proofErr w:type="spellStart"/>
      <w:r w:rsidRPr="002F1770">
        <w:rPr>
          <w:rFonts w:ascii="Times New Roman" w:hAnsi="Times New Roman" w:cs="Times New Roman"/>
          <w:sz w:val="28"/>
          <w:szCs w:val="28"/>
        </w:rPr>
        <w:t>сицилианской</w:t>
      </w:r>
      <w:proofErr w:type="spellEnd"/>
      <w:r w:rsidRPr="002F1770">
        <w:rPr>
          <w:rFonts w:ascii="Times New Roman" w:hAnsi="Times New Roman" w:cs="Times New Roman"/>
          <w:sz w:val="28"/>
          <w:szCs w:val="28"/>
        </w:rPr>
        <w:t xml:space="preserve"> защиты, защиты </w:t>
      </w:r>
      <w:proofErr w:type="spellStart"/>
      <w:r w:rsidRPr="002F1770">
        <w:rPr>
          <w:rFonts w:ascii="Times New Roman" w:hAnsi="Times New Roman" w:cs="Times New Roman"/>
          <w:sz w:val="28"/>
          <w:szCs w:val="28"/>
        </w:rPr>
        <w:t>Каро-Канн</w:t>
      </w:r>
      <w:proofErr w:type="spellEnd"/>
      <w:r w:rsidRPr="002F1770">
        <w:rPr>
          <w:rFonts w:ascii="Times New Roman" w:hAnsi="Times New Roman" w:cs="Times New Roman"/>
          <w:sz w:val="28"/>
          <w:szCs w:val="28"/>
        </w:rPr>
        <w:t>, отказного ферзевого</w:t>
      </w:r>
      <w:r w:rsidR="003C49A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гамбита.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Владеть понятием «атака в шахматной партии», знать основные проблемы и виды центра в шахматной партии.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Знать основные приемы борьбы в </w:t>
      </w:r>
      <w:proofErr w:type="spellStart"/>
      <w:r w:rsidRPr="002F1770">
        <w:rPr>
          <w:rFonts w:ascii="Times New Roman" w:hAnsi="Times New Roman" w:cs="Times New Roman"/>
          <w:sz w:val="28"/>
          <w:szCs w:val="28"/>
        </w:rPr>
        <w:t>легкофигурных</w:t>
      </w:r>
      <w:proofErr w:type="spellEnd"/>
      <w:r w:rsidRPr="002F1770">
        <w:rPr>
          <w:rFonts w:ascii="Times New Roman" w:hAnsi="Times New Roman" w:cs="Times New Roman"/>
          <w:sz w:val="28"/>
          <w:szCs w:val="28"/>
        </w:rPr>
        <w:t xml:space="preserve"> окончаниях, окончание типа «ладья и пешка против ладьи».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7. Иметь понятие о тренировке</w:t>
      </w:r>
      <w:r w:rsidR="003C49A7"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шахматиста.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Понимать необходимость изучения шахматной литературы для совершенствования знаний.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Участвовать в квалификационных, отборочных и городских турнирах. </w:t>
      </w:r>
    </w:p>
    <w:p w:rsidR="003C49A7"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10. Выполнить норматив 3 разряда. </w:t>
      </w:r>
    </w:p>
    <w:p w:rsidR="003C49A7" w:rsidRPr="002F1770" w:rsidRDefault="00357E3D"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Тренировочная группа 3 года </w:t>
      </w:r>
    </w:p>
    <w:p w:rsidR="003C49A7"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Физическая культура и спорт в России.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Детско-юношеские спортивные школы. Всероссийский турнир школьников «Белая ладья».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Шахматный кодекс России. Судейство и организация соревнований. </w:t>
      </w:r>
    </w:p>
    <w:p w:rsidR="00357E3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Организация и проведение шахматных соревнований. Положения </w:t>
      </w:r>
      <w:proofErr w:type="spellStart"/>
      <w:r w:rsidRPr="002F1770">
        <w:rPr>
          <w:rFonts w:ascii="Times New Roman" w:hAnsi="Times New Roman" w:cs="Times New Roman"/>
          <w:sz w:val="28"/>
          <w:szCs w:val="28"/>
        </w:rPr>
        <w:t>o</w:t>
      </w:r>
      <w:proofErr w:type="spellEnd"/>
      <w:r w:rsidRPr="002F1770">
        <w:rPr>
          <w:rFonts w:ascii="Times New Roman" w:hAnsi="Times New Roman" w:cs="Times New Roman"/>
          <w:sz w:val="28"/>
          <w:szCs w:val="28"/>
        </w:rPr>
        <w:t xml:space="preserve"> </w:t>
      </w:r>
      <w:proofErr w:type="gramStart"/>
      <w:r w:rsidRPr="002F1770">
        <w:rPr>
          <w:rFonts w:ascii="Times New Roman" w:hAnsi="Times New Roman" w:cs="Times New Roman"/>
          <w:sz w:val="28"/>
          <w:szCs w:val="28"/>
        </w:rPr>
        <w:t>соревнованиях</w:t>
      </w:r>
      <w:proofErr w:type="gramEnd"/>
      <w:r w:rsidRPr="002F1770">
        <w:rPr>
          <w:rFonts w:ascii="Times New Roman" w:hAnsi="Times New Roman" w:cs="Times New Roman"/>
          <w:sz w:val="28"/>
          <w:szCs w:val="28"/>
        </w:rPr>
        <w:t>, регламент. Подготовка место соревнований. Порядок открытия и закрытия соревнований. Праздничность соревнований. Порядок оформления отчетов о соревнованиях Областной турнир школьников на приз «Белая ладья».</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Исторический обзор развития шахмат.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Проникновение шахмат в России. Шахматы в культуре русского общества XVIII-XIX веков. Первый русский мастер А.Д. Петров, братья Урусовы, М.С. Шумов. «Самоучитель шахматной игры» Э.С. </w:t>
      </w:r>
      <w:proofErr w:type="spellStart"/>
      <w:r w:rsidRPr="002F1770">
        <w:rPr>
          <w:rFonts w:ascii="Times New Roman" w:hAnsi="Times New Roman" w:cs="Times New Roman"/>
          <w:sz w:val="28"/>
          <w:szCs w:val="28"/>
        </w:rPr>
        <w:t>Шиферса</w:t>
      </w:r>
      <w:proofErr w:type="spellEnd"/>
      <w:r w:rsidRPr="002F1770">
        <w:rPr>
          <w:rFonts w:ascii="Times New Roman" w:hAnsi="Times New Roman" w:cs="Times New Roman"/>
          <w:sz w:val="28"/>
          <w:szCs w:val="28"/>
        </w:rPr>
        <w:t xml:space="preserve">. Шахматные собрания 59 Петербурга. Журнал «Шахматный листок». Шахматы и деятели русской культуры. Первый чемпион мира В. </w:t>
      </w:r>
      <w:proofErr w:type="spellStart"/>
      <w:r w:rsidRPr="002F1770">
        <w:rPr>
          <w:rFonts w:ascii="Times New Roman" w:hAnsi="Times New Roman" w:cs="Times New Roman"/>
          <w:sz w:val="28"/>
          <w:szCs w:val="28"/>
        </w:rPr>
        <w:t>Стейниц</w:t>
      </w:r>
      <w:proofErr w:type="spellEnd"/>
      <w:r w:rsidRPr="002F1770">
        <w:rPr>
          <w:rFonts w:ascii="Times New Roman" w:hAnsi="Times New Roman" w:cs="Times New Roman"/>
          <w:sz w:val="28"/>
          <w:szCs w:val="28"/>
        </w:rPr>
        <w:t xml:space="preserve"> и его учение.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Дебют.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Эволюция взглядов на дебют. Характеристика современных дебютов. Стратегические идеи русской партии, скандинавской защиты, русской защиты, принятого ферзевого гамбита, </w:t>
      </w:r>
      <w:proofErr w:type="spellStart"/>
      <w:r w:rsidRPr="002F1770">
        <w:rPr>
          <w:rFonts w:ascii="Times New Roman" w:hAnsi="Times New Roman" w:cs="Times New Roman"/>
          <w:sz w:val="28"/>
          <w:szCs w:val="28"/>
        </w:rPr>
        <w:t>староиндийской</w:t>
      </w:r>
      <w:proofErr w:type="spellEnd"/>
      <w:r w:rsidRPr="002F1770">
        <w:rPr>
          <w:rFonts w:ascii="Times New Roman" w:hAnsi="Times New Roman" w:cs="Times New Roman"/>
          <w:sz w:val="28"/>
          <w:szCs w:val="28"/>
        </w:rPr>
        <w:t xml:space="preserve"> защиты.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Миттельшпиль.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Атака на короля. Атака короля при односторонних рокировках, атака короля при разносторонних рокировках. Контрудар в центре в ответ на фланговую атаку. Ограничение подвижности фигур: ограничение «жизненного» пространства противника, выключение фигур из игры, связка, блокада, торможение</w:t>
      </w:r>
      <w:r w:rsidR="004B175D" w:rsidRPr="002F1770">
        <w:rPr>
          <w:rFonts w:ascii="Times New Roman" w:hAnsi="Times New Roman" w:cs="Times New Roman"/>
          <w:sz w:val="28"/>
          <w:szCs w:val="28"/>
        </w:rPr>
        <w:t xml:space="preserve"> </w:t>
      </w:r>
      <w:r w:rsidRPr="002F1770">
        <w:rPr>
          <w:rFonts w:ascii="Times New Roman" w:hAnsi="Times New Roman" w:cs="Times New Roman"/>
          <w:sz w:val="28"/>
          <w:szCs w:val="28"/>
        </w:rPr>
        <w:t>освобождающихся</w:t>
      </w:r>
      <w:r w:rsidR="004B175D"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ходов.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4B175D" w:rsidRPr="002F1770" w:rsidRDefault="6EBBE9E9" w:rsidP="002F1770">
      <w:pPr>
        <w:spacing w:after="0" w:line="360" w:lineRule="auto"/>
        <w:ind w:left="567" w:right="260" w:firstLine="426"/>
        <w:jc w:val="both"/>
        <w:rPr>
          <w:rFonts w:ascii="Times New Roman" w:hAnsi="Times New Roman" w:cs="Times New Roman"/>
          <w:sz w:val="28"/>
          <w:szCs w:val="28"/>
        </w:rPr>
      </w:pPr>
      <w:proofErr w:type="spellStart"/>
      <w:r w:rsidRPr="002F1770">
        <w:rPr>
          <w:rFonts w:ascii="Times New Roman" w:hAnsi="Times New Roman" w:cs="Times New Roman"/>
          <w:sz w:val="28"/>
          <w:szCs w:val="28"/>
        </w:rPr>
        <w:t>Многопешечные</w:t>
      </w:r>
      <w:proofErr w:type="spellEnd"/>
      <w:r w:rsidRPr="002F1770">
        <w:rPr>
          <w:rFonts w:ascii="Times New Roman" w:hAnsi="Times New Roman" w:cs="Times New Roman"/>
          <w:sz w:val="28"/>
          <w:szCs w:val="28"/>
        </w:rPr>
        <w:t xml:space="preserve"> окончания. Реализация лишней пешки в </w:t>
      </w:r>
      <w:proofErr w:type="spellStart"/>
      <w:r w:rsidRPr="002F1770">
        <w:rPr>
          <w:rFonts w:ascii="Times New Roman" w:hAnsi="Times New Roman" w:cs="Times New Roman"/>
          <w:sz w:val="28"/>
          <w:szCs w:val="28"/>
        </w:rPr>
        <w:t>многопешечных</w:t>
      </w:r>
      <w:proofErr w:type="spellEnd"/>
      <w:r w:rsidRPr="002F1770">
        <w:rPr>
          <w:rFonts w:ascii="Times New Roman" w:hAnsi="Times New Roman" w:cs="Times New Roman"/>
          <w:sz w:val="28"/>
          <w:szCs w:val="28"/>
        </w:rPr>
        <w:t xml:space="preserve"> окончаниях. Сравнительная сила слона и коня в эндшпиле. Ладья с пешкой против ладьи спешкой.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Основы методики тренировки</w:t>
      </w:r>
      <w:r w:rsidR="004B175D"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шахматиста.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Тренировка как процесс всесторонней подготовки шахматиста и приобретения им специальных знаний, навыков, качеств. </w:t>
      </w:r>
      <w:proofErr w:type="spellStart"/>
      <w:r w:rsidRPr="002F1770">
        <w:rPr>
          <w:rFonts w:ascii="Times New Roman" w:hAnsi="Times New Roman" w:cs="Times New Roman"/>
          <w:sz w:val="28"/>
          <w:szCs w:val="28"/>
        </w:rPr>
        <w:t>Круглогодичность</w:t>
      </w:r>
      <w:proofErr w:type="spellEnd"/>
      <w:r w:rsidRPr="002F1770">
        <w:rPr>
          <w:rFonts w:ascii="Times New Roman" w:hAnsi="Times New Roman" w:cs="Times New Roman"/>
          <w:sz w:val="28"/>
          <w:szCs w:val="28"/>
        </w:rPr>
        <w:t xml:space="preserve"> тренировок. Циклы, периоды, этапы подготовки шахматиста. Основные требования, предъявляемые к организации тренировочного занятия. Структура индивидуального занятия.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Значение питания как фактора обеспечения, сохранения и укрепление здоровья. Понятие об основном обмене, об энергетических тратах при различных физических, умственных нагрузках и их восстановление. Понятие о калорийности и усвояемости пищи. Вредное воздействие курения и употребления спиртных напитков на здоровье и работоспособность шахматиста. </w:t>
      </w:r>
    </w:p>
    <w:p w:rsidR="004B175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Российская и</w:t>
      </w:r>
      <w:r w:rsidR="004B175D"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зарубежная шахматная литература. </w:t>
      </w:r>
    </w:p>
    <w:p w:rsidR="004B175D" w:rsidRPr="002F1770" w:rsidRDefault="00357E3D"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Обзор мировой шахматной литературы: первые рукописи, средневековые трактаты, первые книги и журналы, литература XIX столетия, современная литература. </w:t>
      </w:r>
    </w:p>
    <w:p w:rsidR="00357E3D" w:rsidRPr="002F1770" w:rsidRDefault="00357E3D"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Общефизическая подготовка.</w:t>
      </w:r>
    </w:p>
    <w:p w:rsidR="004B175D" w:rsidRPr="002F1770" w:rsidRDefault="00B6009F"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Нормативные требования для перевода в тренировочную группу 4 года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 Иметь преставление о роли детско-юношеских спортивных школ в развитии спорта в нашей стране.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Рассказать об основных положениях теории </w:t>
      </w:r>
      <w:proofErr w:type="spellStart"/>
      <w:r w:rsidRPr="002F1770">
        <w:rPr>
          <w:rFonts w:ascii="Times New Roman" w:hAnsi="Times New Roman" w:cs="Times New Roman"/>
          <w:sz w:val="28"/>
          <w:szCs w:val="28"/>
        </w:rPr>
        <w:t>В.Стейница</w:t>
      </w:r>
      <w:proofErr w:type="spellEnd"/>
      <w:r w:rsidRPr="002F1770">
        <w:rPr>
          <w:rFonts w:ascii="Times New Roman" w:hAnsi="Times New Roman" w:cs="Times New Roman"/>
          <w:sz w:val="28"/>
          <w:szCs w:val="28"/>
        </w:rPr>
        <w:t xml:space="preserve"> для развития шахматной теории.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Дать исторический обзор развития шахмат в России.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Владение основными приемами атаки короля, продемонстрировать умение вести игру на ограничение подвижности фигур противника.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Показать знание основных этапов подготовки шахматиста.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Знать вопросы проведения и организации соревнований. </w:t>
      </w:r>
    </w:p>
    <w:p w:rsidR="00357E3D"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7. Знать основные положения творчества </w:t>
      </w:r>
      <w:proofErr w:type="spellStart"/>
      <w:r w:rsidRPr="002F1770">
        <w:rPr>
          <w:rFonts w:ascii="Times New Roman" w:hAnsi="Times New Roman" w:cs="Times New Roman"/>
          <w:sz w:val="28"/>
          <w:szCs w:val="28"/>
        </w:rPr>
        <w:t>М.И.Чигорина</w:t>
      </w:r>
      <w:proofErr w:type="spellEnd"/>
      <w:r w:rsidRPr="002F1770">
        <w:rPr>
          <w:rFonts w:ascii="Times New Roman" w:hAnsi="Times New Roman" w:cs="Times New Roman"/>
          <w:sz w:val="28"/>
          <w:szCs w:val="28"/>
        </w:rPr>
        <w:t>.</w:t>
      </w:r>
    </w:p>
    <w:p w:rsidR="00C4445E" w:rsidRPr="002F1770" w:rsidRDefault="00C4445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Знать основные положения творчества первого русского шахматного мастера А.Д. Петрова. </w:t>
      </w:r>
    </w:p>
    <w:p w:rsidR="00C4445E" w:rsidRPr="002F1770" w:rsidRDefault="00C4445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Знать стратегические идеи Русской партии. </w:t>
      </w:r>
    </w:p>
    <w:p w:rsidR="00C4445E" w:rsidRPr="002F1770" w:rsidRDefault="00C4445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10. Изложить основные идеи Скандинавской защиты. </w:t>
      </w:r>
    </w:p>
    <w:p w:rsidR="00C4445E" w:rsidRPr="002F1770" w:rsidRDefault="00C4445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11. Дать характеристику современным дебютам. </w:t>
      </w:r>
    </w:p>
    <w:p w:rsidR="00C4445E" w:rsidRPr="002F1770" w:rsidRDefault="00C4445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12. Выполнить норматив 1, 2 разряда</w:t>
      </w:r>
    </w:p>
    <w:p w:rsidR="00C4445E" w:rsidRPr="002F1770" w:rsidRDefault="00B6009F"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Тренировочная группа 4 года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Физическая культура и спорт в России.</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Организационная структура и руководство физкультурным движением в России. Федерация и министерство по физической культуре.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lastRenderedPageBreak/>
        <w:t xml:space="preserve">Шахматный кодекс России. Судейство соревнований.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Зачет по судейству и организация соревнований. Инструкторская и судейская практика.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Исторический обзор развития шахмат.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М.И. </w:t>
      </w:r>
      <w:proofErr w:type="spellStart"/>
      <w:r w:rsidRPr="002F1770">
        <w:rPr>
          <w:rFonts w:ascii="Times New Roman" w:hAnsi="Times New Roman" w:cs="Times New Roman"/>
          <w:sz w:val="28"/>
          <w:szCs w:val="28"/>
        </w:rPr>
        <w:t>Чигорин</w:t>
      </w:r>
      <w:proofErr w:type="spellEnd"/>
      <w:r w:rsidRPr="002F1770">
        <w:rPr>
          <w:rFonts w:ascii="Times New Roman" w:hAnsi="Times New Roman" w:cs="Times New Roman"/>
          <w:sz w:val="28"/>
          <w:szCs w:val="28"/>
        </w:rPr>
        <w:t xml:space="preserve"> – основоположник русской шахматной школы. Эммануил </w:t>
      </w:r>
      <w:proofErr w:type="spellStart"/>
      <w:r w:rsidRPr="002F1770">
        <w:rPr>
          <w:rFonts w:ascii="Times New Roman" w:hAnsi="Times New Roman" w:cs="Times New Roman"/>
          <w:sz w:val="28"/>
          <w:szCs w:val="28"/>
        </w:rPr>
        <w:t>Ласкер</w:t>
      </w:r>
      <w:proofErr w:type="spellEnd"/>
      <w:r w:rsidRPr="002F1770">
        <w:rPr>
          <w:rFonts w:ascii="Times New Roman" w:hAnsi="Times New Roman" w:cs="Times New Roman"/>
          <w:sz w:val="28"/>
          <w:szCs w:val="28"/>
        </w:rPr>
        <w:t xml:space="preserve"> и его подход к шахматам. Творчество З. </w:t>
      </w:r>
      <w:proofErr w:type="spellStart"/>
      <w:r w:rsidRPr="002F1770">
        <w:rPr>
          <w:rFonts w:ascii="Times New Roman" w:hAnsi="Times New Roman" w:cs="Times New Roman"/>
          <w:sz w:val="28"/>
          <w:szCs w:val="28"/>
        </w:rPr>
        <w:t>Тарраша</w:t>
      </w:r>
      <w:proofErr w:type="spellEnd"/>
      <w:r w:rsidRPr="002F1770">
        <w:rPr>
          <w:rFonts w:ascii="Times New Roman" w:hAnsi="Times New Roman" w:cs="Times New Roman"/>
          <w:sz w:val="28"/>
          <w:szCs w:val="28"/>
        </w:rPr>
        <w:t xml:space="preserve">, Г. </w:t>
      </w:r>
      <w:proofErr w:type="spellStart"/>
      <w:r w:rsidRPr="002F1770">
        <w:rPr>
          <w:rFonts w:ascii="Times New Roman" w:hAnsi="Times New Roman" w:cs="Times New Roman"/>
          <w:sz w:val="28"/>
          <w:szCs w:val="28"/>
        </w:rPr>
        <w:t>Пильсбери</w:t>
      </w:r>
      <w:proofErr w:type="spellEnd"/>
      <w:r w:rsidRPr="002F1770">
        <w:rPr>
          <w:rFonts w:ascii="Times New Roman" w:hAnsi="Times New Roman" w:cs="Times New Roman"/>
          <w:sz w:val="28"/>
          <w:szCs w:val="28"/>
        </w:rPr>
        <w:t>, А. Рубинштейна. Шахматная жизнь в начале XX века. Первые международные</w:t>
      </w:r>
      <w:r w:rsidR="00C4445E"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советские турниры.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Дебют.</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Методы работы над дебютом. Принципы составления дебютного репертуара. Стратегические идеи защиты Алехина, Уфимцева, защиты </w:t>
      </w:r>
      <w:proofErr w:type="spellStart"/>
      <w:r w:rsidRPr="002F1770">
        <w:rPr>
          <w:rFonts w:ascii="Times New Roman" w:hAnsi="Times New Roman" w:cs="Times New Roman"/>
          <w:sz w:val="28"/>
          <w:szCs w:val="28"/>
        </w:rPr>
        <w:t>Тарраша</w:t>
      </w:r>
      <w:proofErr w:type="spellEnd"/>
      <w:r w:rsidRPr="002F1770">
        <w:rPr>
          <w:rFonts w:ascii="Times New Roman" w:hAnsi="Times New Roman" w:cs="Times New Roman"/>
          <w:sz w:val="28"/>
          <w:szCs w:val="28"/>
        </w:rPr>
        <w:t xml:space="preserve">, славянской защиты.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Миттельшпиль.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Защита в шахматной партии. Составление плана защиты, перегруппировка сил. Подвижность слона и коня в миттельшпиле. Слабые и сильные поля. Слабость комплекса полей. Пешечные слабости.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Эндшпиль.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Сложные пешечные окончания. Ладья с пешками против ладьи с пешками. Активность короля и ладьи в ладейных окончаниях. Сложные ладейные окончания.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Основы методики тренировки</w:t>
      </w:r>
      <w:r w:rsidR="00C4445E"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шахматиста.</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Соревнования и их значение в повышении спортивного мастерства. Методы сохранения спортивной формы в период между соревнованиями. Особенности построения тренировочного процесса перед соревнованиями. Индивидуальный план и график тренировочных занятий шахматиста.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 xml:space="preserve">Спортивный режим и физическая подготовка шахматиста. </w:t>
      </w:r>
    </w:p>
    <w:p w:rsidR="00B6009F"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Гигиенические основы труда, отдыха, занятий спортом. Значение правильного режима для юного шахматиста. Двигательная активность шахматиста.</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t>Российская и</w:t>
      </w:r>
      <w:r w:rsidR="00C4445E" w:rsidRPr="002F1770">
        <w:rPr>
          <w:rFonts w:ascii="Times New Roman" w:hAnsi="Times New Roman" w:cs="Times New Roman"/>
          <w:sz w:val="28"/>
          <w:szCs w:val="28"/>
          <w:u w:val="single"/>
        </w:rPr>
        <w:t xml:space="preserve"> </w:t>
      </w:r>
      <w:r w:rsidRPr="002F1770">
        <w:rPr>
          <w:rFonts w:ascii="Times New Roman" w:hAnsi="Times New Roman" w:cs="Times New Roman"/>
          <w:sz w:val="28"/>
          <w:szCs w:val="28"/>
          <w:u w:val="single"/>
        </w:rPr>
        <w:t xml:space="preserve">зарубежная шахматная литература. </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Шахматные журналы и турнирные сборники партий крупнейших соревнований. </w:t>
      </w:r>
    </w:p>
    <w:p w:rsidR="00C4445E" w:rsidRPr="002F1770" w:rsidRDefault="00B6009F" w:rsidP="002F1770">
      <w:pPr>
        <w:spacing w:after="0" w:line="360" w:lineRule="auto"/>
        <w:ind w:left="567" w:right="260" w:firstLine="426"/>
        <w:jc w:val="both"/>
        <w:rPr>
          <w:rFonts w:ascii="Times New Roman" w:hAnsi="Times New Roman" w:cs="Times New Roman"/>
          <w:sz w:val="28"/>
          <w:szCs w:val="28"/>
          <w:u w:val="single"/>
        </w:rPr>
      </w:pPr>
      <w:r w:rsidRPr="002F1770">
        <w:rPr>
          <w:rFonts w:ascii="Times New Roman" w:hAnsi="Times New Roman" w:cs="Times New Roman"/>
          <w:sz w:val="28"/>
          <w:szCs w:val="28"/>
          <w:u w:val="single"/>
        </w:rPr>
        <w:lastRenderedPageBreak/>
        <w:t xml:space="preserve">Общефизическая подготовка. </w:t>
      </w:r>
    </w:p>
    <w:p w:rsidR="00B6009F"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1. Уметь организовать и проводить простейшие шахматные соревнования.</w:t>
      </w:r>
    </w:p>
    <w:p w:rsidR="00C4445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Рассказать о начальном этапе борьбы за первенство мира.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3.Дать характеристику современных дебютов. Показать знание стратегических идей русской партии, скандинавской защиты, французской защиты, принятого ферзевого гамбита, </w:t>
      </w:r>
      <w:proofErr w:type="spellStart"/>
      <w:r w:rsidRPr="002F1770">
        <w:rPr>
          <w:rFonts w:ascii="Times New Roman" w:hAnsi="Times New Roman" w:cs="Times New Roman"/>
          <w:sz w:val="28"/>
          <w:szCs w:val="28"/>
        </w:rPr>
        <w:t>староиндийской</w:t>
      </w:r>
      <w:proofErr w:type="spellEnd"/>
      <w:r w:rsidRPr="002F1770">
        <w:rPr>
          <w:rFonts w:ascii="Times New Roman" w:hAnsi="Times New Roman" w:cs="Times New Roman"/>
          <w:sz w:val="28"/>
          <w:szCs w:val="28"/>
        </w:rPr>
        <w:t xml:space="preserve"> защиты. </w:t>
      </w:r>
    </w:p>
    <w:p w:rsidR="001C4F9E"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Владеть основными приемами борьбы в </w:t>
      </w:r>
      <w:proofErr w:type="spellStart"/>
      <w:r w:rsidRPr="002F1770">
        <w:rPr>
          <w:rFonts w:ascii="Times New Roman" w:hAnsi="Times New Roman" w:cs="Times New Roman"/>
          <w:sz w:val="28"/>
          <w:szCs w:val="28"/>
        </w:rPr>
        <w:t>многопешечных</w:t>
      </w:r>
      <w:proofErr w:type="spellEnd"/>
      <w:r w:rsidRPr="002F1770">
        <w:rPr>
          <w:rFonts w:ascii="Times New Roman" w:hAnsi="Times New Roman" w:cs="Times New Roman"/>
          <w:sz w:val="28"/>
          <w:szCs w:val="28"/>
        </w:rPr>
        <w:t xml:space="preserve"> окончаниях и окончаниях типа «ладья с пешкой против ладьи с пешкой».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5. Участвовать в квалификационных, отборочных</w:t>
      </w:r>
      <w:r w:rsidR="001C4F9E"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и городских турнирах.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Изложить принципы построения дебютного репертуара.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6. Рассказать о методах работы над дебютом.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7. Знать основные стратегические идеи Защиты Алехина. </w:t>
      </w:r>
    </w:p>
    <w:p w:rsidR="001C4F9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Рассказать об основных стратегических идеях Защиты Уфимцева. </w:t>
      </w:r>
    </w:p>
    <w:p w:rsidR="001C4F9E" w:rsidRPr="002F1770" w:rsidRDefault="1974DF3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Выполнить норматив КМС. </w:t>
      </w:r>
    </w:p>
    <w:p w:rsidR="00B6009F" w:rsidRPr="002F1770" w:rsidRDefault="00B6009F" w:rsidP="00E10A86">
      <w:pPr>
        <w:spacing w:after="0" w:line="360" w:lineRule="auto"/>
        <w:ind w:left="567" w:right="260" w:firstLine="426"/>
        <w:jc w:val="center"/>
        <w:rPr>
          <w:rFonts w:ascii="Times New Roman" w:hAnsi="Times New Roman" w:cs="Times New Roman"/>
          <w:sz w:val="28"/>
          <w:szCs w:val="28"/>
        </w:rPr>
      </w:pPr>
    </w:p>
    <w:p w:rsidR="001B138E" w:rsidRPr="002F1770" w:rsidRDefault="00E10A86" w:rsidP="00E10A86">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t xml:space="preserve">4.2. </w:t>
      </w:r>
      <w:r w:rsidR="00B6009F" w:rsidRPr="002F1770">
        <w:rPr>
          <w:rFonts w:ascii="Times New Roman" w:hAnsi="Times New Roman" w:cs="Times New Roman"/>
          <w:b/>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Результатом реализации Программы является: </w:t>
      </w:r>
    </w:p>
    <w:p w:rsidR="001B138E" w:rsidRPr="002F1770" w:rsidRDefault="00B6009F"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На этапе начальной подготовки: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формирование устойчивого интереса к занятиям спортом;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формирование широкого круга двигательных умений и навыков;</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 освоение основ техники по виду спорта шахматы;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всестороннее гармоничное развитие физических качеств;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укрепление здоровья спортсменов;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отбор перспективных юных спортсменов для дальнейших занятий по виду спорта шахматы. </w:t>
      </w:r>
    </w:p>
    <w:p w:rsidR="001B138E" w:rsidRPr="002F1770" w:rsidRDefault="00B6009F" w:rsidP="002F1770">
      <w:pPr>
        <w:spacing w:after="0" w:line="360" w:lineRule="auto"/>
        <w:ind w:left="567" w:right="260" w:firstLine="426"/>
        <w:jc w:val="both"/>
        <w:rPr>
          <w:rFonts w:ascii="Times New Roman" w:hAnsi="Times New Roman" w:cs="Times New Roman"/>
          <w:b/>
          <w:i/>
          <w:sz w:val="28"/>
          <w:szCs w:val="28"/>
        </w:rPr>
      </w:pPr>
      <w:r w:rsidRPr="002F1770">
        <w:rPr>
          <w:rFonts w:ascii="Times New Roman" w:hAnsi="Times New Roman" w:cs="Times New Roman"/>
          <w:b/>
          <w:i/>
          <w:sz w:val="28"/>
          <w:szCs w:val="28"/>
        </w:rPr>
        <w:t xml:space="preserve">На тренировочном этапе (этапе спортивной специализации): </w:t>
      </w:r>
    </w:p>
    <w:p w:rsidR="001B138E"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повышение уровня общей и специальной физической, технической, тактической и </w:t>
      </w:r>
      <w:r w:rsidR="001B138E" w:rsidRPr="002F1770">
        <w:rPr>
          <w:rFonts w:ascii="Times New Roman" w:hAnsi="Times New Roman" w:cs="Times New Roman"/>
          <w:sz w:val="28"/>
          <w:szCs w:val="28"/>
        </w:rPr>
        <w:t>п</w:t>
      </w:r>
      <w:r w:rsidRPr="002F1770">
        <w:rPr>
          <w:rFonts w:ascii="Times New Roman" w:hAnsi="Times New Roman" w:cs="Times New Roman"/>
          <w:sz w:val="28"/>
          <w:szCs w:val="28"/>
        </w:rPr>
        <w:t>сихологической</w:t>
      </w:r>
      <w:r w:rsidR="001B138E"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подготовки; </w:t>
      </w:r>
    </w:p>
    <w:p w:rsidR="00B6009F"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приобретение опыта и стабильность выступления на официальных спортивных соревнованиях по виду спорта</w:t>
      </w:r>
      <w:r w:rsidR="001B138E" w:rsidRPr="002F1770">
        <w:rPr>
          <w:rFonts w:ascii="Times New Roman" w:hAnsi="Times New Roman" w:cs="Times New Roman"/>
          <w:sz w:val="28"/>
          <w:szCs w:val="28"/>
        </w:rPr>
        <w:t xml:space="preserve"> </w:t>
      </w:r>
      <w:r w:rsidRPr="002F1770">
        <w:rPr>
          <w:rFonts w:ascii="Times New Roman" w:hAnsi="Times New Roman" w:cs="Times New Roman"/>
          <w:sz w:val="28"/>
          <w:szCs w:val="28"/>
        </w:rPr>
        <w:t>шахматы;</w:t>
      </w:r>
    </w:p>
    <w:p w:rsidR="001B138E" w:rsidRPr="002F1770" w:rsidRDefault="001B138E"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w:t>
      </w:r>
      <w:r w:rsidR="00B6009F" w:rsidRPr="002F1770">
        <w:rPr>
          <w:rFonts w:ascii="Times New Roman" w:hAnsi="Times New Roman" w:cs="Times New Roman"/>
          <w:sz w:val="28"/>
          <w:szCs w:val="28"/>
        </w:rPr>
        <w:t>формирование спортивной</w:t>
      </w:r>
      <w:r w:rsidRPr="002F1770">
        <w:rPr>
          <w:rFonts w:ascii="Times New Roman" w:hAnsi="Times New Roman" w:cs="Times New Roman"/>
          <w:sz w:val="28"/>
          <w:szCs w:val="28"/>
        </w:rPr>
        <w:t xml:space="preserve"> </w:t>
      </w:r>
      <w:r w:rsidR="00B6009F" w:rsidRPr="002F1770">
        <w:rPr>
          <w:rFonts w:ascii="Times New Roman" w:hAnsi="Times New Roman" w:cs="Times New Roman"/>
          <w:sz w:val="28"/>
          <w:szCs w:val="28"/>
        </w:rPr>
        <w:t xml:space="preserve">мотивации; </w:t>
      </w:r>
    </w:p>
    <w:p w:rsidR="002F1770" w:rsidRDefault="00B6009F" w:rsidP="00E10A86">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укрепление здоровья спортсменов. </w:t>
      </w:r>
    </w:p>
    <w:p w:rsidR="00E10A86" w:rsidRPr="00E10A86" w:rsidRDefault="00E10A86" w:rsidP="00E10A86">
      <w:pPr>
        <w:spacing w:after="0" w:line="360" w:lineRule="auto"/>
        <w:ind w:left="567" w:right="260" w:firstLine="426"/>
        <w:jc w:val="both"/>
        <w:rPr>
          <w:rFonts w:ascii="Times New Roman" w:hAnsi="Times New Roman" w:cs="Times New Roman"/>
          <w:sz w:val="28"/>
          <w:szCs w:val="28"/>
        </w:rPr>
      </w:pPr>
    </w:p>
    <w:p w:rsidR="001B138E" w:rsidRPr="002F1770" w:rsidRDefault="00E10A86" w:rsidP="00E10A86">
      <w:pPr>
        <w:spacing w:after="0" w:line="360" w:lineRule="auto"/>
        <w:ind w:left="567" w:right="260" w:firstLine="426"/>
        <w:jc w:val="center"/>
        <w:rPr>
          <w:rFonts w:ascii="Times New Roman" w:hAnsi="Times New Roman" w:cs="Times New Roman"/>
          <w:b/>
          <w:bCs/>
          <w:sz w:val="28"/>
          <w:szCs w:val="28"/>
        </w:rPr>
      </w:pPr>
      <w:r>
        <w:rPr>
          <w:rFonts w:ascii="Times New Roman" w:hAnsi="Times New Roman" w:cs="Times New Roman"/>
          <w:b/>
          <w:bCs/>
          <w:sz w:val="28"/>
          <w:szCs w:val="28"/>
        </w:rPr>
        <w:t xml:space="preserve">4.3. </w:t>
      </w:r>
      <w:r w:rsidR="1974DF3F" w:rsidRPr="002F1770">
        <w:rPr>
          <w:rFonts w:ascii="Times New Roman" w:hAnsi="Times New Roman" w:cs="Times New Roman"/>
          <w:b/>
          <w:bCs/>
          <w:sz w:val="28"/>
          <w:szCs w:val="28"/>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rsidR="001B138E" w:rsidRPr="002F1770" w:rsidRDefault="00B6009F" w:rsidP="001B138E">
      <w:pPr>
        <w:jc w:val="center"/>
        <w:rPr>
          <w:rFonts w:ascii="Times New Roman" w:hAnsi="Times New Roman" w:cs="Times New Roman"/>
          <w:b/>
          <w:sz w:val="28"/>
          <w:szCs w:val="28"/>
        </w:rPr>
      </w:pPr>
      <w:r w:rsidRPr="002F1770">
        <w:rPr>
          <w:rFonts w:ascii="Times New Roman" w:hAnsi="Times New Roman" w:cs="Times New Roman"/>
          <w:b/>
          <w:sz w:val="28"/>
          <w:szCs w:val="28"/>
        </w:rPr>
        <w:t>Ключевые компетенции для зачисления в группы на этапе начальной подготовки</w:t>
      </w:r>
    </w:p>
    <w:p w:rsidR="00B6009F" w:rsidRPr="002F1770" w:rsidRDefault="1974DF3F" w:rsidP="001B138E">
      <w:pPr>
        <w:ind w:left="7788" w:firstLine="708"/>
        <w:rPr>
          <w:rFonts w:ascii="Times New Roman" w:hAnsi="Times New Roman" w:cs="Times New Roman"/>
          <w:sz w:val="28"/>
          <w:szCs w:val="28"/>
        </w:rPr>
      </w:pPr>
      <w:r w:rsidRPr="002F1770">
        <w:rPr>
          <w:rFonts w:ascii="Times New Roman" w:hAnsi="Times New Roman" w:cs="Times New Roman"/>
          <w:sz w:val="28"/>
          <w:szCs w:val="28"/>
        </w:rPr>
        <w:t>Таблица №18</w:t>
      </w:r>
    </w:p>
    <w:p w:rsidR="00B6009F" w:rsidRDefault="00B6009F" w:rsidP="00B6009F"/>
    <w:p w:rsidR="001B138E" w:rsidRDefault="001B138E" w:rsidP="00B6009F">
      <w:r>
        <w:rPr>
          <w:noProof/>
          <w:lang w:eastAsia="ru-RU"/>
        </w:rPr>
        <w:drawing>
          <wp:inline distT="0" distB="0" distL="0" distR="0">
            <wp:extent cx="6521380" cy="2274753"/>
            <wp:effectExtent l="19050" t="0" r="0" b="0"/>
            <wp:docPr id="777531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5500" cy="2276190"/>
                    </a:xfrm>
                    <a:prstGeom prst="rect">
                      <a:avLst/>
                    </a:prstGeom>
                  </pic:spPr>
                </pic:pic>
              </a:graphicData>
            </a:graphic>
          </wp:inline>
        </w:drawing>
      </w:r>
    </w:p>
    <w:p w:rsidR="001B138E" w:rsidRDefault="001B138E" w:rsidP="00B6009F"/>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1B138E">
      <w:pPr>
        <w:jc w:val="center"/>
        <w:rPr>
          <w:b/>
        </w:rPr>
      </w:pPr>
    </w:p>
    <w:p w:rsidR="002F1770" w:rsidRDefault="002F1770" w:rsidP="00E10A86">
      <w:pPr>
        <w:rPr>
          <w:b/>
        </w:rPr>
      </w:pPr>
    </w:p>
    <w:p w:rsidR="001B138E" w:rsidRPr="002F1770" w:rsidRDefault="00B6009F" w:rsidP="001B138E">
      <w:pPr>
        <w:jc w:val="center"/>
        <w:rPr>
          <w:rFonts w:ascii="Times New Roman" w:hAnsi="Times New Roman" w:cs="Times New Roman"/>
          <w:b/>
          <w:sz w:val="28"/>
          <w:szCs w:val="28"/>
        </w:rPr>
      </w:pPr>
      <w:r w:rsidRPr="002F1770">
        <w:rPr>
          <w:rFonts w:ascii="Times New Roman" w:hAnsi="Times New Roman" w:cs="Times New Roman"/>
          <w:b/>
          <w:sz w:val="28"/>
          <w:szCs w:val="28"/>
        </w:rPr>
        <w:lastRenderedPageBreak/>
        <w:t>Предметные компетенции для зачисления в группы на тренировочном этапе</w:t>
      </w:r>
    </w:p>
    <w:p w:rsidR="00B6009F" w:rsidRPr="002F1770" w:rsidRDefault="1974DF3F" w:rsidP="001B138E">
      <w:pPr>
        <w:ind w:left="7788" w:firstLine="708"/>
        <w:rPr>
          <w:rFonts w:ascii="Times New Roman" w:hAnsi="Times New Roman" w:cs="Times New Roman"/>
          <w:sz w:val="28"/>
          <w:szCs w:val="28"/>
        </w:rPr>
      </w:pPr>
      <w:r w:rsidRPr="002F1770">
        <w:rPr>
          <w:rFonts w:ascii="Times New Roman" w:hAnsi="Times New Roman" w:cs="Times New Roman"/>
          <w:sz w:val="28"/>
          <w:szCs w:val="28"/>
        </w:rPr>
        <w:t>Таблица №19</w:t>
      </w:r>
    </w:p>
    <w:p w:rsidR="00B6009F" w:rsidRDefault="00B6009F" w:rsidP="00B6009F"/>
    <w:p w:rsidR="001B138E" w:rsidRDefault="001B138E" w:rsidP="00B6009F">
      <w:r>
        <w:rPr>
          <w:noProof/>
          <w:lang w:eastAsia="ru-RU"/>
        </w:rPr>
        <w:drawing>
          <wp:inline distT="0" distB="0" distL="0" distR="0">
            <wp:extent cx="6551525" cy="4200211"/>
            <wp:effectExtent l="19050" t="0" r="1675" b="0"/>
            <wp:docPr id="8504926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1196" cy="4200000"/>
                    </a:xfrm>
                    <a:prstGeom prst="rect">
                      <a:avLst/>
                    </a:prstGeom>
                  </pic:spPr>
                </pic:pic>
              </a:graphicData>
            </a:graphic>
          </wp:inline>
        </w:drawing>
      </w:r>
    </w:p>
    <w:p w:rsidR="00085DC5" w:rsidRDefault="00085DC5" w:rsidP="00B6009F">
      <w:r>
        <w:rPr>
          <w:noProof/>
          <w:lang w:eastAsia="ru-RU"/>
        </w:rPr>
        <w:drawing>
          <wp:inline distT="0" distB="0" distL="0" distR="0">
            <wp:extent cx="6570352" cy="933831"/>
            <wp:effectExtent l="19050" t="0" r="1898" b="0"/>
            <wp:docPr id="12749455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66849" cy="933333"/>
                    </a:xfrm>
                    <a:prstGeom prst="rect">
                      <a:avLst/>
                    </a:prstGeom>
                  </pic:spPr>
                </pic:pic>
              </a:graphicData>
            </a:graphic>
          </wp:inline>
        </w:drawing>
      </w:r>
    </w:p>
    <w:p w:rsidR="00085DC5" w:rsidRDefault="00085DC5" w:rsidP="00B6009F"/>
    <w:p w:rsidR="00085DC5" w:rsidRDefault="00085DC5"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2F1770" w:rsidRDefault="002F1770" w:rsidP="00085DC5">
      <w:pPr>
        <w:jc w:val="center"/>
        <w:rPr>
          <w:b/>
        </w:rPr>
      </w:pPr>
    </w:p>
    <w:p w:rsidR="00085DC5" w:rsidRPr="002F1770" w:rsidRDefault="00E10A86" w:rsidP="00E10A86">
      <w:pPr>
        <w:spacing w:after="0" w:line="360" w:lineRule="auto"/>
        <w:ind w:left="567" w:right="260" w:firstLine="42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4.4. </w:t>
      </w:r>
      <w:r w:rsidR="00B6009F" w:rsidRPr="002F1770">
        <w:rPr>
          <w:rFonts w:ascii="Times New Roman" w:hAnsi="Times New Roman" w:cs="Times New Roman"/>
          <w:b/>
          <w:sz w:val="28"/>
          <w:szCs w:val="28"/>
        </w:rPr>
        <w:t>Комплексы контрольных упражнений для оценки общей и специальной физической подготовки, контрольных заданий для оценки технико</w:t>
      </w:r>
      <w:r w:rsidR="00085DC5" w:rsidRPr="002F1770">
        <w:rPr>
          <w:rFonts w:ascii="Times New Roman" w:hAnsi="Times New Roman" w:cs="Times New Roman"/>
          <w:b/>
          <w:sz w:val="28"/>
          <w:szCs w:val="28"/>
        </w:rPr>
        <w:t>-</w:t>
      </w:r>
      <w:r w:rsidR="00B6009F" w:rsidRPr="002F1770">
        <w:rPr>
          <w:rFonts w:ascii="Times New Roman" w:hAnsi="Times New Roman" w:cs="Times New Roman"/>
          <w:b/>
          <w:sz w:val="28"/>
          <w:szCs w:val="28"/>
        </w:rPr>
        <w:t>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085DC5" w:rsidRPr="002F1770" w:rsidRDefault="00B6009F" w:rsidP="002F1770">
      <w:pPr>
        <w:spacing w:after="0" w:line="360" w:lineRule="auto"/>
        <w:ind w:left="567" w:right="260" w:firstLine="426"/>
        <w:jc w:val="both"/>
        <w:rPr>
          <w:rFonts w:ascii="Times New Roman" w:hAnsi="Times New Roman" w:cs="Times New Roman"/>
          <w:i/>
          <w:sz w:val="28"/>
          <w:szCs w:val="28"/>
        </w:rPr>
      </w:pPr>
      <w:r w:rsidRPr="002F1770">
        <w:rPr>
          <w:rFonts w:ascii="Times New Roman" w:hAnsi="Times New Roman" w:cs="Times New Roman"/>
          <w:i/>
          <w:sz w:val="28"/>
          <w:szCs w:val="28"/>
        </w:rPr>
        <w:t>Комплексы контрольных упражнений</w:t>
      </w:r>
    </w:p>
    <w:p w:rsidR="00085DC5"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Тестирование общей физической подготовленности, как правило, осуществляется два раза в год - в начале и в конце года. </w:t>
      </w:r>
    </w:p>
    <w:p w:rsidR="00085DC5"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Комплекс контрольных упражнений по тестированию уровня общей физической подготовленности </w:t>
      </w:r>
    </w:p>
    <w:p w:rsidR="00085DC5" w:rsidRPr="002F1770" w:rsidRDefault="00B6009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Прыжки в высоту - измерение высоты выпрыгивания с места толчком двумя ногами </w:t>
      </w:r>
      <w:proofErr w:type="gramStart"/>
      <w:r w:rsidRPr="002F1770">
        <w:rPr>
          <w:rFonts w:ascii="Times New Roman" w:hAnsi="Times New Roman" w:cs="Times New Roman"/>
          <w:sz w:val="28"/>
          <w:szCs w:val="28"/>
        </w:rPr>
        <w:t>со</w:t>
      </w:r>
      <w:proofErr w:type="gramEnd"/>
      <w:r w:rsidRPr="002F1770">
        <w:rPr>
          <w:rFonts w:ascii="Times New Roman" w:hAnsi="Times New Roman" w:cs="Times New Roman"/>
          <w:sz w:val="28"/>
          <w:szCs w:val="28"/>
        </w:rPr>
        <w:t xml:space="preserve"> взмахом руками и касанием вертикальной планки с разметкой. На пролет гимнастической стенки крепится бумажная лента с разметкой от основания (0 см) до верхней точки (250 см) с точностью до 1 см. Занимающийся становится боком к разметке в основной стойке и по сигналу учителя выполняет</w:t>
      </w:r>
      <w:r w:rsidR="00085DC5" w:rsidRPr="002F1770">
        <w:rPr>
          <w:rFonts w:ascii="Times New Roman" w:hAnsi="Times New Roman" w:cs="Times New Roman"/>
          <w:sz w:val="28"/>
          <w:szCs w:val="28"/>
        </w:rPr>
        <w:t xml:space="preserve"> </w:t>
      </w:r>
      <w:r w:rsidR="007027CF" w:rsidRPr="002F1770">
        <w:rPr>
          <w:rFonts w:ascii="Times New Roman" w:hAnsi="Times New Roman" w:cs="Times New Roman"/>
          <w:sz w:val="28"/>
          <w:szCs w:val="28"/>
        </w:rPr>
        <w:t xml:space="preserve">прыжок. Оценивается высота </w:t>
      </w:r>
      <w:proofErr w:type="gramStart"/>
      <w:r w:rsidR="007027CF" w:rsidRPr="002F1770">
        <w:rPr>
          <w:rFonts w:ascii="Times New Roman" w:hAnsi="Times New Roman" w:cs="Times New Roman"/>
          <w:sz w:val="28"/>
          <w:szCs w:val="28"/>
        </w:rPr>
        <w:t>выпрыгиван</w:t>
      </w:r>
      <w:r w:rsidR="00085DC5" w:rsidRPr="002F1770">
        <w:rPr>
          <w:rFonts w:ascii="Times New Roman" w:hAnsi="Times New Roman" w:cs="Times New Roman"/>
          <w:sz w:val="28"/>
          <w:szCs w:val="28"/>
        </w:rPr>
        <w:t>и</w:t>
      </w:r>
      <w:r w:rsidR="007027CF" w:rsidRPr="002F1770">
        <w:rPr>
          <w:rFonts w:ascii="Times New Roman" w:hAnsi="Times New Roman" w:cs="Times New Roman"/>
          <w:sz w:val="28"/>
          <w:szCs w:val="28"/>
        </w:rPr>
        <w:t>и</w:t>
      </w:r>
      <w:proofErr w:type="gramEnd"/>
      <w:r w:rsidR="007027CF" w:rsidRPr="002F1770">
        <w:rPr>
          <w:rFonts w:ascii="Times New Roman" w:hAnsi="Times New Roman" w:cs="Times New Roman"/>
          <w:sz w:val="28"/>
          <w:szCs w:val="28"/>
        </w:rPr>
        <w:t xml:space="preserve">.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Прыжки в длину с места проводятся на нескользкой поверхности. Тестируемый встает у стартовой линии в и.п., ноги параллельно и толчком двумя ногами и взмахом рук совершает прыжок. Приземление происходит одновременно на обе ноги на покрытие, исключающее жесткое приземление. Измерение осуществляется по отметке, расположенной ближе к стартовой линии, записывается лучший результат из трех попыток в сантиметрах. </w:t>
      </w:r>
    </w:p>
    <w:p w:rsidR="00B6009F" w:rsidRPr="002F1770" w:rsidRDefault="6EBBE9E9"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Тройной прыжок - прыгун бежит по специальному сектору или дорожке до бруска для отталкивания. Этот брусок является началом прыжка при замере его длины от линии измерения, отмеченной пластилиновым валиком для фиксации "заступов", и от этой метки начинается выполнение прыжка. Вначале выполняется первый элемент — скачок, при этом первое касание за бруском должно происходить той же ногой, с которой прыгун начинал прыгать. Затем следует второй элемент прыжка — шаг (касание земли должно происходить другой ногой). Заключительный элемент — это собственно прыжок, и прыгун приземляется в яму с песком как при прыжке в длину.</w:t>
      </w:r>
    </w:p>
    <w:p w:rsidR="007027CF" w:rsidRPr="002F1770" w:rsidRDefault="00085DC5"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lastRenderedPageBreak/>
        <w:t xml:space="preserve">- </w:t>
      </w:r>
      <w:r w:rsidR="007027CF" w:rsidRPr="002F1770">
        <w:rPr>
          <w:rFonts w:ascii="Times New Roman" w:hAnsi="Times New Roman" w:cs="Times New Roman"/>
          <w:sz w:val="28"/>
          <w:szCs w:val="28"/>
        </w:rPr>
        <w:t>Кистевая динамометрия - динамометр берут в руку циферблатом внутрь. Руку вытягивают в сторону на уровне плеча и максимально сжимают динамометр. Проводятся по два измерения на каждой руке, фиксируется лучший результат.</w:t>
      </w:r>
    </w:p>
    <w:p w:rsidR="00085DC5" w:rsidRPr="002F1770" w:rsidRDefault="00085DC5"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w:t>
      </w:r>
      <w:r w:rsidR="007027CF" w:rsidRPr="002F1770">
        <w:rPr>
          <w:rFonts w:ascii="Times New Roman" w:hAnsi="Times New Roman" w:cs="Times New Roman"/>
          <w:sz w:val="28"/>
          <w:szCs w:val="28"/>
        </w:rPr>
        <w:t xml:space="preserve">Бег на 20м выполняется на дорожке стадиона или легкоатлетического манежа в спортивной обуви без шипов. В каждом забеге участвуют не менее двух человек, результаты регистрируются с точностью до десятой доли секунды. Разрешается только одна попытка, время фиксируется с точностью до 0.1 </w:t>
      </w:r>
      <w:proofErr w:type="gramStart"/>
      <w:r w:rsidR="007027CF" w:rsidRPr="002F1770">
        <w:rPr>
          <w:rFonts w:ascii="Times New Roman" w:hAnsi="Times New Roman" w:cs="Times New Roman"/>
          <w:sz w:val="28"/>
          <w:szCs w:val="28"/>
        </w:rPr>
        <w:t>с</w:t>
      </w:r>
      <w:proofErr w:type="gramEnd"/>
      <w:r w:rsidR="007027CF" w:rsidRPr="002F1770">
        <w:rPr>
          <w:rFonts w:ascii="Times New Roman" w:hAnsi="Times New Roman" w:cs="Times New Roman"/>
          <w:sz w:val="28"/>
          <w:szCs w:val="28"/>
        </w:rPr>
        <w:t xml:space="preserve">.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Челночный бег 4х15 м, 4х5м, в течени</w:t>
      </w:r>
      <w:proofErr w:type="gramStart"/>
      <w:r w:rsidRPr="002F1770">
        <w:rPr>
          <w:rFonts w:ascii="Times New Roman" w:hAnsi="Times New Roman" w:cs="Times New Roman"/>
          <w:sz w:val="28"/>
          <w:szCs w:val="28"/>
        </w:rPr>
        <w:t>и</w:t>
      </w:r>
      <w:proofErr w:type="gramEnd"/>
      <w:r w:rsidRPr="002F1770">
        <w:rPr>
          <w:rFonts w:ascii="Times New Roman" w:hAnsi="Times New Roman" w:cs="Times New Roman"/>
          <w:sz w:val="28"/>
          <w:szCs w:val="28"/>
        </w:rPr>
        <w:t xml:space="preserve"> одной минуты на отрезке 20м - упражнение выполняется на ровной площадке с размеченными линиями старта и поворота. Ширина линии старта и поворота входит в отрезок 15/5/20 м. По команде «МАРШ» пробежать до отметки, коснуться земли за линией поворота любой частью тела, повернуться кругом, </w:t>
      </w:r>
      <w:proofErr w:type="gramStart"/>
      <w:r w:rsidRPr="002F1770">
        <w:rPr>
          <w:rFonts w:ascii="Times New Roman" w:hAnsi="Times New Roman" w:cs="Times New Roman"/>
          <w:sz w:val="28"/>
          <w:szCs w:val="28"/>
        </w:rPr>
        <w:t>пробежать</w:t>
      </w:r>
      <w:proofErr w:type="gramEnd"/>
      <w:r w:rsidRPr="002F1770">
        <w:rPr>
          <w:rFonts w:ascii="Times New Roman" w:hAnsi="Times New Roman" w:cs="Times New Roman"/>
          <w:sz w:val="28"/>
          <w:szCs w:val="28"/>
        </w:rPr>
        <w:t xml:space="preserve"> таким образом еще 4/максимум отрезков. Запрещается использовать в качестве опоры при повороте какие-либо естественные или искусственные предметы, неровности, выступающие над поверхностью дорожки. </w:t>
      </w:r>
    </w:p>
    <w:p w:rsidR="00085DC5" w:rsidRPr="002F1770" w:rsidRDefault="007027CF"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Методы и организация медико-биологического обследования</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В начале и в конце года все группы проходят углубленное медицинское обследование. Основными задачами медицинского обследования является </w:t>
      </w:r>
      <w:proofErr w:type="gramStart"/>
      <w:r w:rsidRPr="002F1770">
        <w:rPr>
          <w:rFonts w:ascii="Times New Roman" w:hAnsi="Times New Roman" w:cs="Times New Roman"/>
          <w:sz w:val="28"/>
          <w:szCs w:val="28"/>
        </w:rPr>
        <w:t>контроль за</w:t>
      </w:r>
      <w:proofErr w:type="gramEnd"/>
      <w:r w:rsidRPr="002F1770">
        <w:rPr>
          <w:rFonts w:ascii="Times New Roman" w:hAnsi="Times New Roman" w:cs="Times New Roman"/>
          <w:sz w:val="28"/>
          <w:szCs w:val="28"/>
        </w:rPr>
        <w:t xml:space="preserve"> состоянием здоровья, привитие гигиенических навыков и привычки неукоснительно выполнять рекомендации врача. </w:t>
      </w:r>
    </w:p>
    <w:p w:rsidR="007027CF"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В общем случае углубленное медицинское обследование</w:t>
      </w:r>
      <w:r w:rsidR="00085DC5" w:rsidRPr="002F1770">
        <w:rPr>
          <w:rFonts w:ascii="Times New Roman" w:hAnsi="Times New Roman" w:cs="Times New Roman"/>
          <w:sz w:val="28"/>
          <w:szCs w:val="28"/>
        </w:rPr>
        <w:t xml:space="preserve"> </w:t>
      </w:r>
      <w:r w:rsidRPr="002F1770">
        <w:rPr>
          <w:rFonts w:ascii="Times New Roman" w:hAnsi="Times New Roman" w:cs="Times New Roman"/>
          <w:sz w:val="28"/>
          <w:szCs w:val="28"/>
        </w:rPr>
        <w:t xml:space="preserve">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углубленное медицинское обследование должно выявить динамику состояния основных систем организма шахматистов, определить основные компенсаторные факторы и потенциальные возможности их развития средствами тренировочных нагрузок. Таким образом, цель углубленного медицинского обследования - всесторонняя диагностика и оценка уровня здоровья и функционального состояния организма, назначение необходимых </w:t>
      </w:r>
      <w:r w:rsidRPr="002F1770">
        <w:rPr>
          <w:rFonts w:ascii="Times New Roman" w:hAnsi="Times New Roman" w:cs="Times New Roman"/>
          <w:sz w:val="28"/>
          <w:szCs w:val="28"/>
        </w:rPr>
        <w:lastRenderedPageBreak/>
        <w:t>лечебно</w:t>
      </w:r>
      <w:r w:rsidR="00085DC5" w:rsidRPr="002F1770">
        <w:rPr>
          <w:rFonts w:ascii="Times New Roman" w:hAnsi="Times New Roman" w:cs="Times New Roman"/>
          <w:sz w:val="28"/>
          <w:szCs w:val="28"/>
        </w:rPr>
        <w:t>-</w:t>
      </w:r>
      <w:r w:rsidRPr="002F1770">
        <w:rPr>
          <w:rFonts w:ascii="Times New Roman" w:hAnsi="Times New Roman" w:cs="Times New Roman"/>
          <w:sz w:val="28"/>
          <w:szCs w:val="28"/>
        </w:rPr>
        <w:t>профилактических, восстановительных и реабилитационных мероприятий.</w:t>
      </w:r>
    </w:p>
    <w:p w:rsidR="00085DC5" w:rsidRPr="002F1770" w:rsidRDefault="007027CF" w:rsidP="002F1770">
      <w:pPr>
        <w:spacing w:after="0" w:line="360" w:lineRule="auto"/>
        <w:ind w:left="567" w:right="260" w:firstLine="426"/>
        <w:jc w:val="both"/>
        <w:rPr>
          <w:rFonts w:ascii="Times New Roman" w:hAnsi="Times New Roman" w:cs="Times New Roman"/>
          <w:b/>
          <w:sz w:val="28"/>
          <w:szCs w:val="28"/>
        </w:rPr>
      </w:pPr>
      <w:r w:rsidRPr="002F1770">
        <w:rPr>
          <w:rFonts w:ascii="Times New Roman" w:hAnsi="Times New Roman" w:cs="Times New Roman"/>
          <w:b/>
          <w:sz w:val="28"/>
          <w:szCs w:val="28"/>
        </w:rPr>
        <w:t>Программа углубленного медицинского обследования</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1. Комплексная клиническая диагностика.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2. Оценка уровня здоровья и функционального состояния.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3. Оценка сердечно - сосудистой системы.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4. Оценка систем внешнего дыхания и газообмена.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5. Контроль состояния центральной нервной системы.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6. Уровень функционирования периферической нервной системы.</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 7. Оценка состояния органов чувств. </w:t>
      </w:r>
    </w:p>
    <w:p w:rsidR="00085DC5"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8. Состояние вегетативной нервной системы. </w:t>
      </w:r>
    </w:p>
    <w:p w:rsidR="007027CF"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9. </w:t>
      </w:r>
      <w:proofErr w:type="gramStart"/>
      <w:r w:rsidRPr="002F1770">
        <w:rPr>
          <w:rFonts w:ascii="Times New Roman" w:hAnsi="Times New Roman" w:cs="Times New Roman"/>
          <w:sz w:val="28"/>
          <w:szCs w:val="28"/>
        </w:rPr>
        <w:t>Контроль за</w:t>
      </w:r>
      <w:proofErr w:type="gramEnd"/>
      <w:r w:rsidRPr="002F1770">
        <w:rPr>
          <w:rFonts w:ascii="Times New Roman" w:hAnsi="Times New Roman" w:cs="Times New Roman"/>
          <w:sz w:val="28"/>
          <w:szCs w:val="28"/>
        </w:rPr>
        <w:t xml:space="preserve"> состоянием нервно-мышечного аппарата. Текущий контроль тренировочного процесса.</w:t>
      </w:r>
    </w:p>
    <w:p w:rsidR="007027CF" w:rsidRPr="002F1770" w:rsidRDefault="007027CF" w:rsidP="002F1770">
      <w:pPr>
        <w:spacing w:after="0" w:line="360" w:lineRule="auto"/>
        <w:ind w:left="567" w:right="260" w:firstLine="426"/>
        <w:jc w:val="both"/>
        <w:rPr>
          <w:rFonts w:ascii="Times New Roman" w:hAnsi="Times New Roman" w:cs="Times New Roman"/>
          <w:sz w:val="28"/>
          <w:szCs w:val="28"/>
        </w:rPr>
      </w:pPr>
      <w:r w:rsidRPr="002F1770">
        <w:rPr>
          <w:rFonts w:ascii="Times New Roman" w:hAnsi="Times New Roman" w:cs="Times New Roman"/>
          <w:sz w:val="28"/>
          <w:szCs w:val="28"/>
        </w:rPr>
        <w:t xml:space="preserve">С целью устранения возможных срывов адаптационных процессов и своевременного </w:t>
      </w:r>
      <w:proofErr w:type="gramStart"/>
      <w:r w:rsidRPr="002F1770">
        <w:rPr>
          <w:rFonts w:ascii="Times New Roman" w:hAnsi="Times New Roman" w:cs="Times New Roman"/>
          <w:sz w:val="28"/>
          <w:szCs w:val="28"/>
        </w:rPr>
        <w:t>назначения</w:t>
      </w:r>
      <w:proofErr w:type="gramEnd"/>
      <w:r w:rsidRPr="002F1770">
        <w:rPr>
          <w:rFonts w:ascii="Times New Roman" w:hAnsi="Times New Roman" w:cs="Times New Roman"/>
          <w:sz w:val="28"/>
          <w:szCs w:val="28"/>
        </w:rPr>
        <w:t xml:space="preserve"> необходимых лечебно-профилактических мероприятий, а также для эффективного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текущего обследования (ТО)</w:t>
      </w:r>
      <w:r w:rsidR="00085DC5" w:rsidRPr="002F1770">
        <w:rPr>
          <w:rFonts w:ascii="Times New Roman" w:hAnsi="Times New Roman" w:cs="Times New Roman"/>
          <w:sz w:val="28"/>
          <w:szCs w:val="28"/>
        </w:rPr>
        <w:t>.</w:t>
      </w:r>
    </w:p>
    <w:p w:rsidR="00085DC5" w:rsidRPr="002F1770" w:rsidRDefault="00085DC5" w:rsidP="002F1770">
      <w:pPr>
        <w:spacing w:after="0" w:line="360" w:lineRule="auto"/>
        <w:ind w:left="567" w:right="260" w:firstLine="426"/>
        <w:jc w:val="both"/>
        <w:rPr>
          <w:rFonts w:ascii="Times New Roman" w:hAnsi="Times New Roman" w:cs="Times New Roman"/>
          <w:sz w:val="28"/>
          <w:szCs w:val="28"/>
        </w:rPr>
      </w:pPr>
    </w:p>
    <w:p w:rsidR="00085DC5" w:rsidRPr="002F1770" w:rsidRDefault="00085DC5" w:rsidP="002F1770">
      <w:pPr>
        <w:spacing w:after="0" w:line="360" w:lineRule="auto"/>
        <w:ind w:left="567" w:right="260" w:firstLine="426"/>
        <w:jc w:val="both"/>
        <w:rPr>
          <w:rFonts w:ascii="Times New Roman" w:hAnsi="Times New Roman" w:cs="Times New Roman"/>
          <w:sz w:val="28"/>
          <w:szCs w:val="28"/>
        </w:rPr>
      </w:pPr>
    </w:p>
    <w:p w:rsidR="00085DC5" w:rsidRPr="002F1770" w:rsidRDefault="00085DC5" w:rsidP="002F1770">
      <w:pPr>
        <w:spacing w:after="0" w:line="360" w:lineRule="auto"/>
        <w:ind w:left="567" w:right="260" w:firstLine="426"/>
        <w:jc w:val="both"/>
        <w:rPr>
          <w:rFonts w:ascii="Times New Roman" w:hAnsi="Times New Roman" w:cs="Times New Roman"/>
          <w:sz w:val="28"/>
          <w:szCs w:val="28"/>
        </w:rPr>
      </w:pPr>
    </w:p>
    <w:p w:rsidR="00085DC5" w:rsidRPr="002F1770" w:rsidRDefault="00085DC5" w:rsidP="002F1770">
      <w:pPr>
        <w:spacing w:after="0" w:line="360" w:lineRule="auto"/>
        <w:ind w:left="567" w:right="260" w:firstLine="426"/>
        <w:jc w:val="both"/>
        <w:rPr>
          <w:rFonts w:ascii="Times New Roman" w:hAnsi="Times New Roman" w:cs="Times New Roman"/>
          <w:sz w:val="28"/>
          <w:szCs w:val="28"/>
        </w:rPr>
      </w:pPr>
    </w:p>
    <w:p w:rsidR="00085DC5" w:rsidRDefault="00085DC5" w:rsidP="007027CF"/>
    <w:p w:rsidR="00085DC5" w:rsidRDefault="00085DC5" w:rsidP="007027CF"/>
    <w:p w:rsidR="002F1770" w:rsidRDefault="002F1770" w:rsidP="007027CF"/>
    <w:p w:rsidR="002F1770" w:rsidRDefault="002F1770" w:rsidP="007027CF"/>
    <w:p w:rsidR="002F1770" w:rsidRDefault="002F1770" w:rsidP="007027CF"/>
    <w:p w:rsidR="002F1770" w:rsidRDefault="002F1770" w:rsidP="007027CF"/>
    <w:p w:rsidR="00085DC5" w:rsidRDefault="00085DC5" w:rsidP="007027CF"/>
    <w:p w:rsidR="00E07F25" w:rsidRPr="002F1770" w:rsidRDefault="002F1770" w:rsidP="00997684">
      <w:pPr>
        <w:spacing w:after="0" w:line="240" w:lineRule="atLeast"/>
        <w:jc w:val="center"/>
        <w:rPr>
          <w:rFonts w:ascii="Times New Roman" w:hAnsi="Times New Roman" w:cs="Times New Roman"/>
          <w:b/>
          <w:sz w:val="28"/>
          <w:szCs w:val="28"/>
        </w:rPr>
      </w:pPr>
      <w:r w:rsidRPr="002F1770">
        <w:rPr>
          <w:rFonts w:ascii="Times New Roman" w:hAnsi="Times New Roman" w:cs="Times New Roman"/>
          <w:b/>
          <w:sz w:val="28"/>
          <w:szCs w:val="28"/>
        </w:rPr>
        <w:lastRenderedPageBreak/>
        <w:t>5. ИНФОРМАЦИОННОЕ ОБЕСПЕЧЕНИЕ</w:t>
      </w:r>
      <w:r w:rsidR="00E10A86">
        <w:rPr>
          <w:rFonts w:ascii="Times New Roman" w:hAnsi="Times New Roman" w:cs="Times New Roman"/>
          <w:b/>
          <w:sz w:val="28"/>
          <w:szCs w:val="28"/>
        </w:rPr>
        <w:t>.</w:t>
      </w:r>
    </w:p>
    <w:p w:rsidR="00085DC5" w:rsidRPr="00997684" w:rsidRDefault="00997684" w:rsidP="00997684">
      <w:pPr>
        <w:spacing w:after="0" w:line="240" w:lineRule="atLeast"/>
        <w:jc w:val="center"/>
        <w:rPr>
          <w:rFonts w:ascii="Times New Roman" w:hAnsi="Times New Roman" w:cs="Times New Roman"/>
          <w:b/>
          <w:sz w:val="28"/>
          <w:szCs w:val="28"/>
        </w:rPr>
      </w:pPr>
      <w:r w:rsidRPr="00997684">
        <w:rPr>
          <w:rFonts w:ascii="Times New Roman" w:hAnsi="Times New Roman" w:cs="Times New Roman"/>
          <w:b/>
          <w:sz w:val="28"/>
          <w:szCs w:val="28"/>
        </w:rPr>
        <w:t>СПИСОК ИСПОЛЬЗОВАННОЙ ЛИТЕРАТУРЫ ПРИ РАЗРАБОТКЕ ПРОГРАММЫ</w:t>
      </w:r>
    </w:p>
    <w:p w:rsidR="00997684" w:rsidRDefault="00997684" w:rsidP="007027CF"/>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a</w:t>
      </w:r>
      <w:proofErr w:type="spellEnd"/>
      <w:r w:rsidRPr="00997684">
        <w:rPr>
          <w:rFonts w:ascii="Times New Roman" w:hAnsi="Times New Roman" w:cs="Times New Roman"/>
          <w:sz w:val="28"/>
          <w:szCs w:val="28"/>
        </w:rPr>
        <w:t>. Авербах</w:t>
      </w:r>
      <w:r w:rsidR="00085DC5" w:rsidRPr="00997684">
        <w:rPr>
          <w:rFonts w:ascii="Times New Roman" w:hAnsi="Times New Roman" w:cs="Times New Roman"/>
          <w:sz w:val="28"/>
          <w:szCs w:val="28"/>
        </w:rPr>
        <w:t xml:space="preserve"> </w:t>
      </w:r>
      <w:r w:rsidRPr="00997684">
        <w:rPr>
          <w:rFonts w:ascii="Times New Roman" w:hAnsi="Times New Roman" w:cs="Times New Roman"/>
          <w:sz w:val="28"/>
          <w:szCs w:val="28"/>
        </w:rPr>
        <w:t>Ю.Л.</w:t>
      </w:r>
      <w:r w:rsidR="00085DC5" w:rsidRPr="00997684">
        <w:rPr>
          <w:rFonts w:ascii="Times New Roman" w:hAnsi="Times New Roman" w:cs="Times New Roman"/>
          <w:sz w:val="28"/>
          <w:szCs w:val="28"/>
        </w:rPr>
        <w:t xml:space="preserve"> </w:t>
      </w:r>
      <w:r w:rsidRPr="00997684">
        <w:rPr>
          <w:rFonts w:ascii="Times New Roman" w:hAnsi="Times New Roman" w:cs="Times New Roman"/>
          <w:sz w:val="28"/>
          <w:szCs w:val="28"/>
        </w:rPr>
        <w:t>Шахматы:</w:t>
      </w:r>
      <w:r w:rsidR="00085DC5" w:rsidRPr="00997684">
        <w:rPr>
          <w:rFonts w:ascii="Times New Roman" w:hAnsi="Times New Roman" w:cs="Times New Roman"/>
          <w:sz w:val="28"/>
          <w:szCs w:val="28"/>
        </w:rPr>
        <w:t xml:space="preserve"> </w:t>
      </w:r>
      <w:r w:rsidRPr="00997684">
        <w:rPr>
          <w:rFonts w:ascii="Times New Roman" w:hAnsi="Times New Roman" w:cs="Times New Roman"/>
          <w:sz w:val="28"/>
          <w:szCs w:val="28"/>
        </w:rPr>
        <w:t>методическое</w:t>
      </w:r>
      <w:r w:rsidR="00085DC5"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пособие.– М., Знание,1990.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b</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Алаторцев</w:t>
      </w:r>
      <w:proofErr w:type="spellEnd"/>
      <w:r w:rsidRPr="00997684">
        <w:rPr>
          <w:rFonts w:ascii="Times New Roman" w:hAnsi="Times New Roman" w:cs="Times New Roman"/>
          <w:sz w:val="28"/>
          <w:szCs w:val="28"/>
        </w:rPr>
        <w:t xml:space="preserve"> В.А. Вопросы методики тренировки шахматистов старших разрядов.– М.:ЦНИИФК,1962.</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c</w:t>
      </w:r>
      <w:proofErr w:type="spellEnd"/>
      <w:r w:rsidRPr="00997684">
        <w:rPr>
          <w:rFonts w:ascii="Times New Roman" w:hAnsi="Times New Roman" w:cs="Times New Roman"/>
          <w:sz w:val="28"/>
          <w:szCs w:val="28"/>
        </w:rPr>
        <w:t xml:space="preserve">. Алексеев Н.Г., Злотник Б.А. Проблемы отбора перспективных юных шахматистов. - М.: ГЦОЛИФК, 1984.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d</w:t>
      </w:r>
      <w:proofErr w:type="spellEnd"/>
      <w:r w:rsidRPr="00997684">
        <w:rPr>
          <w:rFonts w:ascii="Times New Roman" w:hAnsi="Times New Roman" w:cs="Times New Roman"/>
          <w:sz w:val="28"/>
          <w:szCs w:val="28"/>
        </w:rPr>
        <w:t>. Ботвинник М.М. Методы подготовки шахматиста / В кн. Теория и практика шахматной</w:t>
      </w:r>
      <w:r w:rsidR="00085DC5" w:rsidRPr="00997684">
        <w:rPr>
          <w:rFonts w:ascii="Times New Roman" w:hAnsi="Times New Roman" w:cs="Times New Roman"/>
          <w:sz w:val="28"/>
          <w:szCs w:val="28"/>
        </w:rPr>
        <w:t xml:space="preserve"> </w:t>
      </w:r>
      <w:r w:rsidRPr="00997684">
        <w:rPr>
          <w:rFonts w:ascii="Times New Roman" w:hAnsi="Times New Roman" w:cs="Times New Roman"/>
          <w:sz w:val="28"/>
          <w:szCs w:val="28"/>
        </w:rPr>
        <w:t>игры:</w:t>
      </w:r>
      <w:r w:rsidR="00085DC5"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Учеб</w:t>
      </w:r>
      <w:proofErr w:type="gramStart"/>
      <w:r w:rsidRPr="00997684">
        <w:rPr>
          <w:rFonts w:ascii="Times New Roman" w:hAnsi="Times New Roman" w:cs="Times New Roman"/>
          <w:sz w:val="28"/>
          <w:szCs w:val="28"/>
        </w:rPr>
        <w:t>.п</w:t>
      </w:r>
      <w:proofErr w:type="gramEnd"/>
      <w:r w:rsidRPr="00997684">
        <w:rPr>
          <w:rFonts w:ascii="Times New Roman" w:hAnsi="Times New Roman" w:cs="Times New Roman"/>
          <w:sz w:val="28"/>
          <w:szCs w:val="28"/>
        </w:rPr>
        <w:t>особ</w:t>
      </w:r>
      <w:proofErr w:type="spellEnd"/>
      <w:r w:rsidRPr="00997684">
        <w:rPr>
          <w:rFonts w:ascii="Times New Roman" w:hAnsi="Times New Roman" w:cs="Times New Roman"/>
          <w:sz w:val="28"/>
          <w:szCs w:val="28"/>
        </w:rPr>
        <w:t xml:space="preserve">./ Под </w:t>
      </w:r>
      <w:proofErr w:type="spellStart"/>
      <w:r w:rsidRPr="00997684">
        <w:rPr>
          <w:rFonts w:ascii="Times New Roman" w:hAnsi="Times New Roman" w:cs="Times New Roman"/>
          <w:sz w:val="28"/>
          <w:szCs w:val="28"/>
        </w:rPr>
        <w:t>ред.Я.Б.Эстрина</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М.:Высш</w:t>
      </w:r>
      <w:proofErr w:type="spellEnd"/>
      <w:r w:rsidRPr="00997684">
        <w:rPr>
          <w:rFonts w:ascii="Times New Roman" w:hAnsi="Times New Roman" w:cs="Times New Roman"/>
          <w:sz w:val="28"/>
          <w:szCs w:val="28"/>
        </w:rPr>
        <w:t xml:space="preserve">. школа,1981.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e</w:t>
      </w:r>
      <w:proofErr w:type="spellEnd"/>
      <w:r w:rsidRPr="00997684">
        <w:rPr>
          <w:rFonts w:ascii="Times New Roman" w:hAnsi="Times New Roman" w:cs="Times New Roman"/>
          <w:sz w:val="28"/>
          <w:szCs w:val="28"/>
        </w:rPr>
        <w:t xml:space="preserve">. Гик Е.Я. Компьютерные шахматы: эра новых чемпионов. – М: ФАИР, 1997.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f</w:t>
      </w:r>
      <w:proofErr w:type="spellEnd"/>
      <w:r w:rsidRPr="00997684">
        <w:rPr>
          <w:rFonts w:ascii="Times New Roman" w:hAnsi="Times New Roman" w:cs="Times New Roman"/>
          <w:sz w:val="28"/>
          <w:szCs w:val="28"/>
        </w:rPr>
        <w:t xml:space="preserve">. Голенищев В.Е. Подготовка юных шахматистов: программа для II разряда. - М.: Сов. Россия, 1980.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g</w:t>
      </w:r>
      <w:proofErr w:type="spellEnd"/>
      <w:r w:rsidRPr="00997684">
        <w:rPr>
          <w:rFonts w:ascii="Times New Roman" w:hAnsi="Times New Roman" w:cs="Times New Roman"/>
          <w:sz w:val="28"/>
          <w:szCs w:val="28"/>
        </w:rPr>
        <w:t xml:space="preserve">. Голенищев В.Е. Программа подготовки юных шахматистов IV и III разрядов» ВШК. - М., 1969. </w:t>
      </w:r>
    </w:p>
    <w:p w:rsidR="007027CF"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h</w:t>
      </w:r>
      <w:proofErr w:type="spellEnd"/>
      <w:r w:rsidRPr="00997684">
        <w:rPr>
          <w:rFonts w:ascii="Times New Roman" w:hAnsi="Times New Roman" w:cs="Times New Roman"/>
          <w:sz w:val="28"/>
          <w:szCs w:val="28"/>
        </w:rPr>
        <w:t>. Дворецкий М.И. Методика работы тренера с шахматистами высших разрядов // В кн.: Шахматы: наука, опыт, мастерство. – М: Высшая школа, 1990.</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i</w:t>
      </w:r>
      <w:proofErr w:type="spellEnd"/>
      <w:r w:rsidRPr="00997684">
        <w:rPr>
          <w:rFonts w:ascii="Times New Roman" w:hAnsi="Times New Roman" w:cs="Times New Roman"/>
          <w:sz w:val="28"/>
          <w:szCs w:val="28"/>
        </w:rPr>
        <w:t>. Дворецкий М.И., Юсупов А.М. Методы шахматного обучения. – Харьков: ФОЛИО, 1997.</w:t>
      </w:r>
    </w:p>
    <w:p w:rsidR="00085DC5"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j</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Зак</w:t>
      </w:r>
      <w:proofErr w:type="spellEnd"/>
      <w:r w:rsidRPr="00997684">
        <w:rPr>
          <w:rFonts w:ascii="Times New Roman" w:hAnsi="Times New Roman" w:cs="Times New Roman"/>
          <w:sz w:val="28"/>
          <w:szCs w:val="28"/>
        </w:rPr>
        <w:t xml:space="preserve"> В.Г. Шахматы. Программа для детских спортивных школ по подготовке шахматистов IV и III разрядов. ЦШК. - М., 1959.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k</w:t>
      </w:r>
      <w:proofErr w:type="spellEnd"/>
      <w:r w:rsidRPr="00997684">
        <w:rPr>
          <w:rFonts w:ascii="Times New Roman" w:hAnsi="Times New Roman" w:cs="Times New Roman"/>
          <w:sz w:val="28"/>
          <w:szCs w:val="28"/>
        </w:rPr>
        <w:t xml:space="preserve">. Злотник Б.А. Шахматы: наука, опыт, мастерство. – М.: Высшая школа, 1990. </w:t>
      </w:r>
    </w:p>
    <w:p w:rsidR="00085DC5" w:rsidRPr="00997684" w:rsidRDefault="6EBBE9E9"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l</w:t>
      </w:r>
      <w:proofErr w:type="spellEnd"/>
      <w:r w:rsidRPr="00997684">
        <w:rPr>
          <w:rFonts w:ascii="Times New Roman" w:hAnsi="Times New Roman" w:cs="Times New Roman"/>
          <w:sz w:val="28"/>
          <w:szCs w:val="28"/>
        </w:rPr>
        <w:t>. Злотник Б.А. Диагностика спортивного мастерства шахматистов // В кн.: Шахматы: наука, опыт, мастерство.– М</w:t>
      </w:r>
      <w:proofErr w:type="gramStart"/>
      <w:r w:rsidRPr="00997684">
        <w:rPr>
          <w:rFonts w:ascii="Times New Roman" w:hAnsi="Times New Roman" w:cs="Times New Roman"/>
          <w:sz w:val="28"/>
          <w:szCs w:val="28"/>
        </w:rPr>
        <w:t>:В</w:t>
      </w:r>
      <w:proofErr w:type="gramEnd"/>
      <w:r w:rsidRPr="00997684">
        <w:rPr>
          <w:rFonts w:ascii="Times New Roman" w:hAnsi="Times New Roman" w:cs="Times New Roman"/>
          <w:sz w:val="28"/>
          <w:szCs w:val="28"/>
        </w:rPr>
        <w:t xml:space="preserve">ысшаяшкола,1990. </w:t>
      </w:r>
    </w:p>
    <w:p w:rsidR="00085DC5" w:rsidRPr="00997684" w:rsidRDefault="6EBBE9E9"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m</w:t>
      </w:r>
      <w:proofErr w:type="spellEnd"/>
      <w:r w:rsidRPr="00997684">
        <w:rPr>
          <w:rFonts w:ascii="Times New Roman" w:hAnsi="Times New Roman" w:cs="Times New Roman"/>
          <w:sz w:val="28"/>
          <w:szCs w:val="28"/>
        </w:rPr>
        <w:t xml:space="preserve">. Злотник Б.А. Комплекс диагностических методик по шахматам. – М., 1989.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n</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Костьев</w:t>
      </w:r>
      <w:proofErr w:type="spellEnd"/>
      <w:r w:rsidRPr="00997684">
        <w:rPr>
          <w:rFonts w:ascii="Times New Roman" w:hAnsi="Times New Roman" w:cs="Times New Roman"/>
          <w:sz w:val="28"/>
          <w:szCs w:val="28"/>
        </w:rPr>
        <w:t xml:space="preserve"> А.Н. Программа «Шахматы для детско-юношеских спортивных школ, специализированных школ Олимпийского резерва и школ ВСМ» утверждена Комитетом по физкультуре и спорту при Совете Министров СССР в 1978году.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lastRenderedPageBreak/>
        <w:t>o</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Крогиус</w:t>
      </w:r>
      <w:proofErr w:type="spellEnd"/>
      <w:r w:rsidRPr="00997684">
        <w:rPr>
          <w:rFonts w:ascii="Times New Roman" w:hAnsi="Times New Roman" w:cs="Times New Roman"/>
          <w:sz w:val="28"/>
          <w:szCs w:val="28"/>
        </w:rPr>
        <w:t xml:space="preserve"> Н.В. Психологическая подготовка шахматиста. – М: Физкультура и спорт,1975.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p</w:t>
      </w:r>
      <w:proofErr w:type="spellEnd"/>
      <w:r w:rsidRPr="00997684">
        <w:rPr>
          <w:rFonts w:ascii="Times New Roman" w:hAnsi="Times New Roman" w:cs="Times New Roman"/>
          <w:sz w:val="28"/>
          <w:szCs w:val="28"/>
        </w:rPr>
        <w:t xml:space="preserve">. Малкин В.Б. Проблемы психологической подготовки шахматиста. - М.: ГЦОЛИФК, 2001. </w:t>
      </w:r>
    </w:p>
    <w:p w:rsidR="007027CF" w:rsidRPr="00997684" w:rsidRDefault="6EBBE9E9"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q</w:t>
      </w:r>
      <w:proofErr w:type="spellEnd"/>
      <w:r w:rsidRPr="00997684">
        <w:rPr>
          <w:rFonts w:ascii="Times New Roman" w:hAnsi="Times New Roman" w:cs="Times New Roman"/>
          <w:sz w:val="28"/>
          <w:szCs w:val="28"/>
        </w:rPr>
        <w:t>. Малкин В.Б. Медико-биологические проблемы шахмат // В кн.: Шахматы: наука, опыт, мастерство.– М</w:t>
      </w:r>
      <w:proofErr w:type="gramStart"/>
      <w:r w:rsidRPr="00997684">
        <w:rPr>
          <w:rFonts w:ascii="Times New Roman" w:hAnsi="Times New Roman" w:cs="Times New Roman"/>
          <w:sz w:val="28"/>
          <w:szCs w:val="28"/>
        </w:rPr>
        <w:t>:В</w:t>
      </w:r>
      <w:proofErr w:type="gramEnd"/>
      <w:r w:rsidRPr="00997684">
        <w:rPr>
          <w:rFonts w:ascii="Times New Roman" w:hAnsi="Times New Roman" w:cs="Times New Roman"/>
          <w:sz w:val="28"/>
          <w:szCs w:val="28"/>
        </w:rPr>
        <w:t>ысшаяшкола,1990.</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r</w:t>
      </w:r>
      <w:proofErr w:type="spellEnd"/>
      <w:r w:rsidRPr="00997684">
        <w:rPr>
          <w:rFonts w:ascii="Times New Roman" w:hAnsi="Times New Roman" w:cs="Times New Roman"/>
          <w:sz w:val="28"/>
          <w:szCs w:val="28"/>
        </w:rPr>
        <w:t xml:space="preserve">. Матвеев Л.П. Основы общей теории спорта и </w:t>
      </w:r>
      <w:proofErr w:type="spellStart"/>
      <w:r w:rsidRPr="00997684">
        <w:rPr>
          <w:rFonts w:ascii="Times New Roman" w:hAnsi="Times New Roman" w:cs="Times New Roman"/>
          <w:sz w:val="28"/>
          <w:szCs w:val="28"/>
        </w:rPr>
        <w:t>си</w:t>
      </w:r>
      <w:proofErr w:type="gramStart"/>
      <w:r w:rsidRPr="00997684">
        <w:rPr>
          <w:rFonts w:ascii="Times New Roman" w:hAnsi="Times New Roman" w:cs="Times New Roman"/>
          <w:sz w:val="28"/>
          <w:szCs w:val="28"/>
        </w:rPr>
        <w:t>c</w:t>
      </w:r>
      <w:proofErr w:type="gramEnd"/>
      <w:r w:rsidRPr="00997684">
        <w:rPr>
          <w:rFonts w:ascii="Times New Roman" w:hAnsi="Times New Roman" w:cs="Times New Roman"/>
          <w:sz w:val="28"/>
          <w:szCs w:val="28"/>
        </w:rPr>
        <w:t>темы</w:t>
      </w:r>
      <w:proofErr w:type="spellEnd"/>
      <w:r w:rsidRPr="00997684">
        <w:rPr>
          <w:rFonts w:ascii="Times New Roman" w:hAnsi="Times New Roman" w:cs="Times New Roman"/>
          <w:sz w:val="28"/>
          <w:szCs w:val="28"/>
        </w:rPr>
        <w:t xml:space="preserve"> подготовки спортсменов – Киев, Олимпийская литература, 1999. </w:t>
      </w:r>
    </w:p>
    <w:p w:rsidR="00085DC5" w:rsidRPr="00997684" w:rsidRDefault="6EBBE9E9"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s</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Нейштадт</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Я.И.Шахматныйпрактикум</w:t>
      </w:r>
      <w:proofErr w:type="spellEnd"/>
      <w:r w:rsidRPr="00997684">
        <w:rPr>
          <w:rFonts w:ascii="Times New Roman" w:hAnsi="Times New Roman" w:cs="Times New Roman"/>
          <w:sz w:val="28"/>
          <w:szCs w:val="28"/>
        </w:rPr>
        <w:t xml:space="preserve">.– М.:ФиС,1980. </w:t>
      </w:r>
    </w:p>
    <w:p w:rsidR="00085DC5" w:rsidRPr="00997684" w:rsidRDefault="6EBBE9E9"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t</w:t>
      </w:r>
      <w:proofErr w:type="spellEnd"/>
      <w:r w:rsidRPr="00997684">
        <w:rPr>
          <w:rFonts w:ascii="Times New Roman" w:hAnsi="Times New Roman" w:cs="Times New Roman"/>
          <w:sz w:val="28"/>
          <w:szCs w:val="28"/>
        </w:rPr>
        <w:t xml:space="preserve">. Теория и практика шахматной игры: </w:t>
      </w:r>
      <w:proofErr w:type="spellStart"/>
      <w:r w:rsidRPr="00997684">
        <w:rPr>
          <w:rFonts w:ascii="Times New Roman" w:hAnsi="Times New Roman" w:cs="Times New Roman"/>
          <w:sz w:val="28"/>
          <w:szCs w:val="28"/>
        </w:rPr>
        <w:t>Науч</w:t>
      </w:r>
      <w:proofErr w:type="gramStart"/>
      <w:r w:rsidRPr="00997684">
        <w:rPr>
          <w:rFonts w:ascii="Times New Roman" w:hAnsi="Times New Roman" w:cs="Times New Roman"/>
          <w:sz w:val="28"/>
          <w:szCs w:val="28"/>
        </w:rPr>
        <w:t>.-</w:t>
      </w:r>
      <w:proofErr w:type="gramEnd"/>
      <w:r w:rsidRPr="00997684">
        <w:rPr>
          <w:rFonts w:ascii="Times New Roman" w:hAnsi="Times New Roman" w:cs="Times New Roman"/>
          <w:sz w:val="28"/>
          <w:szCs w:val="28"/>
        </w:rPr>
        <w:t>метод</w:t>
      </w:r>
      <w:proofErr w:type="spellEnd"/>
      <w:r w:rsidRPr="00997684">
        <w:rPr>
          <w:rFonts w:ascii="Times New Roman" w:hAnsi="Times New Roman" w:cs="Times New Roman"/>
          <w:sz w:val="28"/>
          <w:szCs w:val="28"/>
        </w:rPr>
        <w:t xml:space="preserve">, и </w:t>
      </w:r>
      <w:proofErr w:type="spellStart"/>
      <w:r w:rsidRPr="00997684">
        <w:rPr>
          <w:rFonts w:ascii="Times New Roman" w:hAnsi="Times New Roman" w:cs="Times New Roman"/>
          <w:sz w:val="28"/>
          <w:szCs w:val="28"/>
        </w:rPr>
        <w:t>практ</w:t>
      </w:r>
      <w:proofErr w:type="spellEnd"/>
      <w:r w:rsidRPr="00997684">
        <w:rPr>
          <w:rFonts w:ascii="Times New Roman" w:hAnsi="Times New Roman" w:cs="Times New Roman"/>
          <w:sz w:val="28"/>
          <w:szCs w:val="28"/>
        </w:rPr>
        <w:t xml:space="preserve">. пособие / Под ред. Я.Б. Эстрина.– 2-е </w:t>
      </w:r>
      <w:proofErr w:type="spellStart"/>
      <w:r w:rsidRPr="00997684">
        <w:rPr>
          <w:rFonts w:ascii="Times New Roman" w:hAnsi="Times New Roman" w:cs="Times New Roman"/>
          <w:sz w:val="28"/>
          <w:szCs w:val="28"/>
        </w:rPr>
        <w:t>изд.,перераб.и</w:t>
      </w:r>
      <w:proofErr w:type="spellEnd"/>
      <w:r w:rsidRPr="00997684">
        <w:rPr>
          <w:rFonts w:ascii="Times New Roman" w:hAnsi="Times New Roman" w:cs="Times New Roman"/>
          <w:sz w:val="28"/>
          <w:szCs w:val="28"/>
        </w:rPr>
        <w:t xml:space="preserve"> доп. – </w:t>
      </w:r>
      <w:proofErr w:type="spellStart"/>
      <w:r w:rsidRPr="00997684">
        <w:rPr>
          <w:rFonts w:ascii="Times New Roman" w:hAnsi="Times New Roman" w:cs="Times New Roman"/>
          <w:sz w:val="28"/>
          <w:szCs w:val="28"/>
        </w:rPr>
        <w:t>М.:Высшая</w:t>
      </w:r>
      <w:proofErr w:type="spellEnd"/>
      <w:r w:rsidRPr="00997684">
        <w:rPr>
          <w:rFonts w:ascii="Times New Roman" w:hAnsi="Times New Roman" w:cs="Times New Roman"/>
          <w:sz w:val="28"/>
          <w:szCs w:val="28"/>
        </w:rPr>
        <w:t xml:space="preserve"> школа, 1984. </w:t>
      </w:r>
    </w:p>
    <w:p w:rsidR="00085DC5"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u</w:t>
      </w:r>
      <w:proofErr w:type="spell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 xml:space="preserve">Проект Федерального стандарта спортивной подготовки по виду спорта шахматы, разработанный ФГБУФНЦ ВНИИФК на основании Приказа </w:t>
      </w:r>
      <w:proofErr w:type="spellStart"/>
      <w:r w:rsidRPr="00997684">
        <w:rPr>
          <w:rFonts w:ascii="Times New Roman" w:hAnsi="Times New Roman" w:cs="Times New Roman"/>
          <w:sz w:val="28"/>
          <w:szCs w:val="28"/>
        </w:rPr>
        <w:t>Минспорта</w:t>
      </w:r>
      <w:proofErr w:type="spellEnd"/>
      <w:r w:rsidRPr="00997684">
        <w:rPr>
          <w:rFonts w:ascii="Times New Roman" w:hAnsi="Times New Roman" w:cs="Times New Roman"/>
          <w:sz w:val="28"/>
          <w:szCs w:val="28"/>
        </w:rPr>
        <w:t xml:space="preserve"> России от 24 декабря 2012 г. № 513 «Об утверждении Федеральному государственному бюджетному учреждению «Федеральный научный центр физической культуры и спорта» государственного задания на оказание государственных услуг (выполнение работ) на 2013 год и на плановый период 2014 и 2015 годов», а также на основании Федерального</w:t>
      </w:r>
      <w:proofErr w:type="gramEnd"/>
      <w:r w:rsidRPr="00997684">
        <w:rPr>
          <w:rFonts w:ascii="Times New Roman" w:hAnsi="Times New Roman" w:cs="Times New Roman"/>
          <w:sz w:val="28"/>
          <w:szCs w:val="28"/>
        </w:rPr>
        <w:t xml:space="preserve"> закона от 14.12.2007 № 329-ФЗ «О физической культуре и спорте в Российской Федерации». </w:t>
      </w:r>
    </w:p>
    <w:p w:rsidR="007027CF" w:rsidRPr="00997684" w:rsidRDefault="007027CF" w:rsidP="00997684">
      <w:pPr>
        <w:ind w:left="567" w:right="260" w:firstLine="426"/>
        <w:jc w:val="both"/>
        <w:rPr>
          <w:rFonts w:ascii="Times New Roman" w:hAnsi="Times New Roman" w:cs="Times New Roman"/>
          <w:sz w:val="28"/>
          <w:szCs w:val="28"/>
        </w:rPr>
      </w:pPr>
      <w:proofErr w:type="spellStart"/>
      <w:r w:rsidRPr="00997684">
        <w:rPr>
          <w:rFonts w:ascii="Times New Roman" w:hAnsi="Times New Roman" w:cs="Times New Roman"/>
          <w:sz w:val="28"/>
          <w:szCs w:val="28"/>
        </w:rPr>
        <w:t>v</w:t>
      </w:r>
      <w:proofErr w:type="spellEnd"/>
      <w:r w:rsidRPr="00997684">
        <w:rPr>
          <w:rFonts w:ascii="Times New Roman" w:hAnsi="Times New Roman" w:cs="Times New Roman"/>
          <w:sz w:val="28"/>
          <w:szCs w:val="28"/>
        </w:rPr>
        <w:t xml:space="preserve">. Чехов В., Архипов С., </w:t>
      </w:r>
      <w:proofErr w:type="spellStart"/>
      <w:r w:rsidRPr="00997684">
        <w:rPr>
          <w:rFonts w:ascii="Times New Roman" w:hAnsi="Times New Roman" w:cs="Times New Roman"/>
          <w:sz w:val="28"/>
          <w:szCs w:val="28"/>
        </w:rPr>
        <w:t>Комляков</w:t>
      </w:r>
      <w:proofErr w:type="spellEnd"/>
      <w:r w:rsidRPr="00997684">
        <w:rPr>
          <w:rFonts w:ascii="Times New Roman" w:hAnsi="Times New Roman" w:cs="Times New Roman"/>
          <w:sz w:val="28"/>
          <w:szCs w:val="28"/>
        </w:rPr>
        <w:t xml:space="preserve"> В. Программа подготовки шахматистов IV-II разрядов. – М., 2007. </w:t>
      </w:r>
      <w:proofErr w:type="spellStart"/>
      <w:r w:rsidRPr="00997684">
        <w:rPr>
          <w:rFonts w:ascii="Times New Roman" w:hAnsi="Times New Roman" w:cs="Times New Roman"/>
          <w:sz w:val="28"/>
          <w:szCs w:val="28"/>
        </w:rPr>
        <w:t>w</w:t>
      </w:r>
      <w:proofErr w:type="spellEnd"/>
      <w:r w:rsidRPr="00997684">
        <w:rPr>
          <w:rFonts w:ascii="Times New Roman" w:hAnsi="Times New Roman" w:cs="Times New Roman"/>
          <w:sz w:val="28"/>
          <w:szCs w:val="28"/>
        </w:rPr>
        <w:t>. Шахматы как предмет обучения и вид соревновательной деятельности / Под общ</w:t>
      </w:r>
      <w:proofErr w:type="gramStart"/>
      <w:r w:rsidRPr="00997684">
        <w:rPr>
          <w:rFonts w:ascii="Times New Roman" w:hAnsi="Times New Roman" w:cs="Times New Roman"/>
          <w:sz w:val="28"/>
          <w:szCs w:val="28"/>
        </w:rPr>
        <w:t>.</w:t>
      </w:r>
      <w:proofErr w:type="gram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р</w:t>
      </w:r>
      <w:proofErr w:type="gramEnd"/>
      <w:r w:rsidRPr="00997684">
        <w:rPr>
          <w:rFonts w:ascii="Times New Roman" w:hAnsi="Times New Roman" w:cs="Times New Roman"/>
          <w:sz w:val="28"/>
          <w:szCs w:val="28"/>
        </w:rPr>
        <w:t>ед. Н.А. Алексеева. - М.: ГЦОЛИФК, 2006.</w:t>
      </w: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997684" w:rsidRDefault="00997684" w:rsidP="00997684">
      <w:pPr>
        <w:ind w:left="567" w:right="260" w:firstLine="426"/>
        <w:jc w:val="both"/>
        <w:rPr>
          <w:rFonts w:ascii="Times New Roman" w:hAnsi="Times New Roman" w:cs="Times New Roman"/>
          <w:b/>
          <w:sz w:val="28"/>
          <w:szCs w:val="28"/>
        </w:rPr>
      </w:pPr>
    </w:p>
    <w:p w:rsidR="0035782A" w:rsidRPr="00997684" w:rsidRDefault="007027CF" w:rsidP="00997684">
      <w:pPr>
        <w:ind w:left="567" w:right="260" w:firstLine="426"/>
        <w:jc w:val="both"/>
        <w:rPr>
          <w:rFonts w:ascii="Times New Roman" w:hAnsi="Times New Roman" w:cs="Times New Roman"/>
          <w:b/>
          <w:sz w:val="28"/>
          <w:szCs w:val="28"/>
        </w:rPr>
      </w:pPr>
      <w:r w:rsidRPr="00997684">
        <w:rPr>
          <w:rFonts w:ascii="Times New Roman" w:hAnsi="Times New Roman" w:cs="Times New Roman"/>
          <w:b/>
          <w:sz w:val="28"/>
          <w:szCs w:val="28"/>
        </w:rPr>
        <w:lastRenderedPageBreak/>
        <w:t xml:space="preserve">Рекомендуемая литература для лиц. </w:t>
      </w:r>
      <w:proofErr w:type="gramStart"/>
      <w:r w:rsidR="0035782A" w:rsidRPr="00997684">
        <w:rPr>
          <w:rFonts w:ascii="Times New Roman" w:hAnsi="Times New Roman" w:cs="Times New Roman"/>
          <w:b/>
          <w:sz w:val="28"/>
          <w:szCs w:val="28"/>
        </w:rPr>
        <w:t>П</w:t>
      </w:r>
      <w:r w:rsidRPr="00997684">
        <w:rPr>
          <w:rFonts w:ascii="Times New Roman" w:hAnsi="Times New Roman" w:cs="Times New Roman"/>
          <w:b/>
          <w:sz w:val="28"/>
          <w:szCs w:val="28"/>
        </w:rPr>
        <w:t>роходящих</w:t>
      </w:r>
      <w:proofErr w:type="gramEnd"/>
      <w:r w:rsidR="0035782A" w:rsidRPr="00997684">
        <w:rPr>
          <w:rFonts w:ascii="Times New Roman" w:hAnsi="Times New Roman" w:cs="Times New Roman"/>
          <w:b/>
          <w:sz w:val="28"/>
          <w:szCs w:val="28"/>
        </w:rPr>
        <w:t xml:space="preserve"> </w:t>
      </w:r>
      <w:r w:rsidRPr="00997684">
        <w:rPr>
          <w:rFonts w:ascii="Times New Roman" w:hAnsi="Times New Roman" w:cs="Times New Roman"/>
          <w:b/>
          <w:sz w:val="28"/>
          <w:szCs w:val="28"/>
        </w:rPr>
        <w:t>спортивную подготовку.</w:t>
      </w:r>
    </w:p>
    <w:p w:rsidR="0035782A" w:rsidRPr="00997684" w:rsidRDefault="007027CF" w:rsidP="00997684">
      <w:pPr>
        <w:ind w:left="567" w:right="260" w:firstLine="426"/>
        <w:jc w:val="both"/>
        <w:rPr>
          <w:rFonts w:ascii="Times New Roman" w:hAnsi="Times New Roman" w:cs="Times New Roman"/>
          <w:b/>
          <w:sz w:val="28"/>
          <w:szCs w:val="28"/>
          <w:u w:val="single"/>
        </w:rPr>
      </w:pPr>
      <w:r w:rsidRPr="00997684">
        <w:rPr>
          <w:rFonts w:ascii="Times New Roman" w:hAnsi="Times New Roman" w:cs="Times New Roman"/>
          <w:b/>
          <w:sz w:val="28"/>
          <w:szCs w:val="28"/>
          <w:u w:val="single"/>
        </w:rPr>
        <w:t xml:space="preserve">Основная литература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 Авербах Ю.Л. Школа середины игры. - М., </w:t>
      </w:r>
      <w:proofErr w:type="spellStart"/>
      <w:r w:rsidRPr="00997684">
        <w:rPr>
          <w:rFonts w:ascii="Times New Roman" w:hAnsi="Times New Roman" w:cs="Times New Roman"/>
          <w:sz w:val="28"/>
          <w:szCs w:val="28"/>
        </w:rPr>
        <w:t>Терра-Спорт</w:t>
      </w:r>
      <w:proofErr w:type="spellEnd"/>
      <w:r w:rsidRPr="00997684">
        <w:rPr>
          <w:rFonts w:ascii="Times New Roman" w:hAnsi="Times New Roman" w:cs="Times New Roman"/>
          <w:sz w:val="28"/>
          <w:szCs w:val="28"/>
        </w:rPr>
        <w:t xml:space="preserve">, 2000.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 Авербах Ю., Бейлин М. Путешествие в шахматное королевство. – М., 1988.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 Авербах Ю.Л. Школа эндшпиля. - М.: </w:t>
      </w:r>
      <w:proofErr w:type="spellStart"/>
      <w:r w:rsidRPr="00997684">
        <w:rPr>
          <w:rFonts w:ascii="Times New Roman" w:hAnsi="Times New Roman" w:cs="Times New Roman"/>
          <w:sz w:val="28"/>
          <w:szCs w:val="28"/>
        </w:rPr>
        <w:t>Терра-спорт</w:t>
      </w:r>
      <w:proofErr w:type="spellEnd"/>
      <w:r w:rsidRPr="00997684">
        <w:rPr>
          <w:rFonts w:ascii="Times New Roman" w:hAnsi="Times New Roman" w:cs="Times New Roman"/>
          <w:sz w:val="28"/>
          <w:szCs w:val="28"/>
        </w:rPr>
        <w:t xml:space="preserve">, 2003.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 Блох М.В. Комбинационные мотивы. – М.: ДАЙВ, 2006.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 Блох М. Комбинационное искусство. – М., 1993.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6. Гик Е.Я. Компьютерные шахматы: эра новых чемпионов. – М: ФАИР, 1997.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7. Гик Е.Я. Необычные шахматы. – М.: АСТРЕЛЬ: АСТ., 2002.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8. </w:t>
      </w:r>
      <w:proofErr w:type="spellStart"/>
      <w:r w:rsidRPr="00997684">
        <w:rPr>
          <w:rFonts w:ascii="Times New Roman" w:hAnsi="Times New Roman" w:cs="Times New Roman"/>
          <w:sz w:val="28"/>
          <w:szCs w:val="28"/>
        </w:rPr>
        <w:t>Бологан</w:t>
      </w:r>
      <w:proofErr w:type="spellEnd"/>
      <w:r w:rsidRPr="00997684">
        <w:rPr>
          <w:rFonts w:ascii="Times New Roman" w:hAnsi="Times New Roman" w:cs="Times New Roman"/>
          <w:sz w:val="28"/>
          <w:szCs w:val="28"/>
        </w:rPr>
        <w:t xml:space="preserve"> В.А. Самооценка игрового состояния шахматиста // Шахматы в России, №2, 1996. С.42-43.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9. </w:t>
      </w:r>
      <w:proofErr w:type="spellStart"/>
      <w:r w:rsidRPr="00997684">
        <w:rPr>
          <w:rFonts w:ascii="Times New Roman" w:hAnsi="Times New Roman" w:cs="Times New Roman"/>
          <w:sz w:val="28"/>
          <w:szCs w:val="28"/>
        </w:rPr>
        <w:t>Бологан</w:t>
      </w:r>
      <w:proofErr w:type="spellEnd"/>
      <w:r w:rsidRPr="00997684">
        <w:rPr>
          <w:rFonts w:ascii="Times New Roman" w:hAnsi="Times New Roman" w:cs="Times New Roman"/>
          <w:sz w:val="28"/>
          <w:szCs w:val="28"/>
        </w:rPr>
        <w:t xml:space="preserve"> В.А. О психологической подготовленности шахматиста // «64 Шахматное обозрение», №2, 1996.С.34-36.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10. </w:t>
      </w:r>
      <w:proofErr w:type="spellStart"/>
      <w:r w:rsidRPr="00997684">
        <w:rPr>
          <w:rFonts w:ascii="Times New Roman" w:hAnsi="Times New Roman" w:cs="Times New Roman"/>
          <w:sz w:val="28"/>
          <w:szCs w:val="28"/>
        </w:rPr>
        <w:t>Бондаревский</w:t>
      </w:r>
      <w:proofErr w:type="spellEnd"/>
      <w:r w:rsidRPr="00997684">
        <w:rPr>
          <w:rFonts w:ascii="Times New Roman" w:hAnsi="Times New Roman" w:cs="Times New Roman"/>
          <w:sz w:val="28"/>
          <w:szCs w:val="28"/>
        </w:rPr>
        <w:t xml:space="preserve"> И.З. Комбинация в миттельшпиле.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1960.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11. </w:t>
      </w:r>
      <w:proofErr w:type="spellStart"/>
      <w:r w:rsidRPr="00997684">
        <w:rPr>
          <w:rFonts w:ascii="Times New Roman" w:hAnsi="Times New Roman" w:cs="Times New Roman"/>
          <w:sz w:val="28"/>
          <w:szCs w:val="28"/>
        </w:rPr>
        <w:t>Бондаревский</w:t>
      </w:r>
      <w:proofErr w:type="spellEnd"/>
      <w:r w:rsidRPr="00997684">
        <w:rPr>
          <w:rFonts w:ascii="Times New Roman" w:hAnsi="Times New Roman" w:cs="Times New Roman"/>
          <w:sz w:val="28"/>
          <w:szCs w:val="28"/>
        </w:rPr>
        <w:t xml:space="preserve"> И.З. Атака на короля.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1962.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12. Ботвинник М.М. Методы подготовки к соревнованиям</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Фонд "Михаил Ботвинник", 1996.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13. Ботвинник М.М. Турнирный режим / В кн.: Шахматы: наука, опыт, мастерство.– </w:t>
      </w:r>
      <w:proofErr w:type="spellStart"/>
      <w:r w:rsidRPr="00997684">
        <w:rPr>
          <w:rFonts w:ascii="Times New Roman" w:hAnsi="Times New Roman" w:cs="Times New Roman"/>
          <w:sz w:val="28"/>
          <w:szCs w:val="28"/>
        </w:rPr>
        <w:t>М.:Высшаяшкола</w:t>
      </w:r>
      <w:proofErr w:type="spellEnd"/>
      <w:r w:rsidRPr="00997684">
        <w:rPr>
          <w:rFonts w:ascii="Times New Roman" w:hAnsi="Times New Roman" w:cs="Times New Roman"/>
          <w:sz w:val="28"/>
          <w:szCs w:val="28"/>
        </w:rPr>
        <w:t xml:space="preserve">, 1990.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14. Ботвинник И.Ю. Система подготовки шахматиста к соревнованиям / В </w:t>
      </w:r>
      <w:proofErr w:type="spellStart"/>
      <w:r w:rsidRPr="00997684">
        <w:rPr>
          <w:rFonts w:ascii="Times New Roman" w:hAnsi="Times New Roman" w:cs="Times New Roman"/>
          <w:sz w:val="28"/>
          <w:szCs w:val="28"/>
        </w:rPr>
        <w:t>уч</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пособ</w:t>
      </w:r>
      <w:proofErr w:type="spellEnd"/>
      <w:r w:rsidRPr="00997684">
        <w:rPr>
          <w:rFonts w:ascii="Times New Roman" w:hAnsi="Times New Roman" w:cs="Times New Roman"/>
          <w:sz w:val="28"/>
          <w:szCs w:val="28"/>
        </w:rPr>
        <w:t xml:space="preserve">. для ВШТ ГЦОЛИФК: Шахматы как предмет обучения и вид 75 соревновательной деятельности. – М.:1986. – С.37-45.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15. Волчек А.С. Методы шахматной борьбы.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1986.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16. Дворецкий М.И. Методика работы тренера с шахматистами высших разрядов // В кн.: Шахматы: наука, опыт, мастерство. – М: Высшая школа, 1990.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17. Дворецкий М.И. Искусство анализа /</w:t>
      </w:r>
      <w:proofErr w:type="spellStart"/>
      <w:r w:rsidRPr="00997684">
        <w:rPr>
          <w:rFonts w:ascii="Times New Roman" w:hAnsi="Times New Roman" w:cs="Times New Roman"/>
          <w:sz w:val="28"/>
          <w:szCs w:val="28"/>
        </w:rPr>
        <w:t>Предисл</w:t>
      </w:r>
      <w:proofErr w:type="spellEnd"/>
      <w:r w:rsidRPr="00997684">
        <w:rPr>
          <w:rFonts w:ascii="Times New Roman" w:hAnsi="Times New Roman" w:cs="Times New Roman"/>
          <w:sz w:val="28"/>
          <w:szCs w:val="28"/>
        </w:rPr>
        <w:t xml:space="preserve">. Г.К. Каспаров.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1989.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lastRenderedPageBreak/>
        <w:t>18. Дворецкий М.И. Как изучать эндшпиль // В кн.: Шахматы: наука,</w:t>
      </w:r>
      <w:r w:rsidR="0035782A"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опыт, мастерство.– М: Высшаяшкола,1990.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19. Дворецкий М.И., Юсупов A.M. Школа будущих чемпионов.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1991.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20. Дорофеева А.Г. Хочу учиться шахматам! – М.: </w:t>
      </w:r>
      <w:proofErr w:type="spellStart"/>
      <w:r w:rsidRPr="00997684">
        <w:rPr>
          <w:rFonts w:ascii="Times New Roman" w:hAnsi="Times New Roman" w:cs="Times New Roman"/>
          <w:sz w:val="28"/>
          <w:szCs w:val="28"/>
        </w:rPr>
        <w:t>Russian</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Chess</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House</w:t>
      </w:r>
      <w:proofErr w:type="spellEnd"/>
      <w:r w:rsidRPr="00997684">
        <w:rPr>
          <w:rFonts w:ascii="Times New Roman" w:hAnsi="Times New Roman" w:cs="Times New Roman"/>
          <w:sz w:val="28"/>
          <w:szCs w:val="28"/>
        </w:rPr>
        <w:t xml:space="preserve">, 2009.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21. Гончаров В.И. Очерки по шахматной педагогике. – Набережные Челны, 2002.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22. </w:t>
      </w:r>
      <w:proofErr w:type="spellStart"/>
      <w:r w:rsidRPr="00997684">
        <w:rPr>
          <w:rFonts w:ascii="Times New Roman" w:hAnsi="Times New Roman" w:cs="Times New Roman"/>
          <w:sz w:val="28"/>
          <w:szCs w:val="28"/>
        </w:rPr>
        <w:t>Горенштейн</w:t>
      </w:r>
      <w:proofErr w:type="spellEnd"/>
      <w:r w:rsidRPr="00997684">
        <w:rPr>
          <w:rFonts w:ascii="Times New Roman" w:hAnsi="Times New Roman" w:cs="Times New Roman"/>
          <w:sz w:val="28"/>
          <w:szCs w:val="28"/>
        </w:rPr>
        <w:t xml:space="preserve"> Р.Я. Книга юного шахматиста. – М.: АОЗТ "Фердинанд", 1993.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23. Журавлев Н.И. Шаг за шагом. – М.: Русский шахматный дом, 2012.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24. Злотник Б.А. Диагностика спортивного мастерства шахматистов // В кн.: </w:t>
      </w:r>
      <w:proofErr w:type="spellStart"/>
      <w:r w:rsidRPr="00997684">
        <w:rPr>
          <w:rFonts w:ascii="Times New Roman" w:hAnsi="Times New Roman" w:cs="Times New Roman"/>
          <w:sz w:val="28"/>
          <w:szCs w:val="28"/>
        </w:rPr>
        <w:t>Шахматы</w:t>
      </w:r>
      <w:proofErr w:type="gramStart"/>
      <w:r w:rsidRPr="00997684">
        <w:rPr>
          <w:rFonts w:ascii="Times New Roman" w:hAnsi="Times New Roman" w:cs="Times New Roman"/>
          <w:sz w:val="28"/>
          <w:szCs w:val="28"/>
        </w:rPr>
        <w:t>:н</w:t>
      </w:r>
      <w:proofErr w:type="gramEnd"/>
      <w:r w:rsidRPr="00997684">
        <w:rPr>
          <w:rFonts w:ascii="Times New Roman" w:hAnsi="Times New Roman" w:cs="Times New Roman"/>
          <w:sz w:val="28"/>
          <w:szCs w:val="28"/>
        </w:rPr>
        <w:t>аука,опыт,мастерство</w:t>
      </w:r>
      <w:proofErr w:type="spellEnd"/>
      <w:r w:rsidRPr="00997684">
        <w:rPr>
          <w:rFonts w:ascii="Times New Roman" w:hAnsi="Times New Roman" w:cs="Times New Roman"/>
          <w:sz w:val="28"/>
          <w:szCs w:val="28"/>
        </w:rPr>
        <w:t>.– М</w:t>
      </w:r>
      <w:proofErr w:type="gramStart"/>
      <w:r w:rsidRPr="00997684">
        <w:rPr>
          <w:rFonts w:ascii="Times New Roman" w:hAnsi="Times New Roman" w:cs="Times New Roman"/>
          <w:sz w:val="28"/>
          <w:szCs w:val="28"/>
        </w:rPr>
        <w:t>:В</w:t>
      </w:r>
      <w:proofErr w:type="gramEnd"/>
      <w:r w:rsidRPr="00997684">
        <w:rPr>
          <w:rFonts w:ascii="Times New Roman" w:hAnsi="Times New Roman" w:cs="Times New Roman"/>
          <w:sz w:val="28"/>
          <w:szCs w:val="28"/>
        </w:rPr>
        <w:t xml:space="preserve">ысшаяшкола,1990.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25. </w:t>
      </w:r>
      <w:proofErr w:type="spellStart"/>
      <w:r w:rsidRPr="00997684">
        <w:rPr>
          <w:rFonts w:ascii="Times New Roman" w:hAnsi="Times New Roman" w:cs="Times New Roman"/>
          <w:sz w:val="28"/>
          <w:szCs w:val="28"/>
        </w:rPr>
        <w:t>ЗлотникБ.А.Комплексдиагностическихметодикпошахматам</w:t>
      </w:r>
      <w:proofErr w:type="spellEnd"/>
      <w:r w:rsidRPr="00997684">
        <w:rPr>
          <w:rFonts w:ascii="Times New Roman" w:hAnsi="Times New Roman" w:cs="Times New Roman"/>
          <w:sz w:val="28"/>
          <w:szCs w:val="28"/>
        </w:rPr>
        <w:t xml:space="preserve">.– М., 1989.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26. Злотник Б.А. Шахматы: наука, опыт, мастерство. – М.: Высшая школа, 1990.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27. Злотник Б.А. Типовые позиции миттельшпиля.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1986. </w:t>
      </w:r>
    </w:p>
    <w:p w:rsidR="0035782A"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28. </w:t>
      </w:r>
      <w:proofErr w:type="spellStart"/>
      <w:proofErr w:type="gramStart"/>
      <w:r w:rsidRPr="00997684">
        <w:rPr>
          <w:rFonts w:ascii="Times New Roman" w:hAnsi="Times New Roman" w:cs="Times New Roman"/>
          <w:sz w:val="28"/>
          <w:szCs w:val="28"/>
        </w:rPr>
        <w:t>Ильин-Женевский</w:t>
      </w:r>
      <w:proofErr w:type="spellEnd"/>
      <w:proofErr w:type="gramEnd"/>
      <w:r w:rsidRPr="00997684">
        <w:rPr>
          <w:rFonts w:ascii="Times New Roman" w:hAnsi="Times New Roman" w:cs="Times New Roman"/>
          <w:sz w:val="28"/>
          <w:szCs w:val="28"/>
        </w:rPr>
        <w:t xml:space="preserve"> А.Ф. От чего зависит шахматный успех // Шахматный бюллетень, 1988, №2,С.18-21.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29. </w:t>
      </w:r>
      <w:proofErr w:type="spellStart"/>
      <w:proofErr w:type="gramStart"/>
      <w:r w:rsidRPr="00997684">
        <w:rPr>
          <w:rFonts w:ascii="Times New Roman" w:hAnsi="Times New Roman" w:cs="Times New Roman"/>
          <w:sz w:val="28"/>
          <w:szCs w:val="28"/>
        </w:rPr>
        <w:t>Ильин-Женевский</w:t>
      </w:r>
      <w:proofErr w:type="spellEnd"/>
      <w:proofErr w:type="gramEnd"/>
      <w:r w:rsidRPr="00997684">
        <w:rPr>
          <w:rFonts w:ascii="Times New Roman" w:hAnsi="Times New Roman" w:cs="Times New Roman"/>
          <w:sz w:val="28"/>
          <w:szCs w:val="28"/>
        </w:rPr>
        <w:t xml:space="preserve"> А.Ф. Психология шахматной ошибки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Шахматный бюллетень, 1967, №9,С.267-269.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30. </w:t>
      </w:r>
      <w:proofErr w:type="spellStart"/>
      <w:r w:rsidRPr="00997684">
        <w:rPr>
          <w:rFonts w:ascii="Times New Roman" w:hAnsi="Times New Roman" w:cs="Times New Roman"/>
          <w:sz w:val="28"/>
          <w:szCs w:val="28"/>
        </w:rPr>
        <w:t>КапабланкаХ.Р</w:t>
      </w:r>
      <w:proofErr w:type="spellEnd"/>
      <w:r w:rsidRPr="00997684">
        <w:rPr>
          <w:rFonts w:ascii="Times New Roman" w:hAnsi="Times New Roman" w:cs="Times New Roman"/>
          <w:sz w:val="28"/>
          <w:szCs w:val="28"/>
        </w:rPr>
        <w:t>. Учебник</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шахматной</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игры. – М.:ТЕРРА– </w:t>
      </w:r>
      <w:proofErr w:type="gramStart"/>
      <w:r w:rsidRPr="00997684">
        <w:rPr>
          <w:rFonts w:ascii="Times New Roman" w:hAnsi="Times New Roman" w:cs="Times New Roman"/>
          <w:sz w:val="28"/>
          <w:szCs w:val="28"/>
        </w:rPr>
        <w:t>СП</w:t>
      </w:r>
      <w:proofErr w:type="gramEnd"/>
      <w:r w:rsidRPr="00997684">
        <w:rPr>
          <w:rFonts w:ascii="Times New Roman" w:hAnsi="Times New Roman" w:cs="Times New Roman"/>
          <w:sz w:val="28"/>
          <w:szCs w:val="28"/>
        </w:rPr>
        <w:t xml:space="preserve">ОРТ,2001.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31. </w:t>
      </w:r>
      <w:proofErr w:type="spellStart"/>
      <w:r w:rsidRPr="00997684">
        <w:rPr>
          <w:rFonts w:ascii="Times New Roman" w:hAnsi="Times New Roman" w:cs="Times New Roman"/>
          <w:sz w:val="28"/>
          <w:szCs w:val="28"/>
        </w:rPr>
        <w:t>КарповА.Е</w:t>
      </w:r>
      <w:proofErr w:type="spellEnd"/>
      <w:r w:rsidRPr="00997684">
        <w:rPr>
          <w:rFonts w:ascii="Times New Roman" w:hAnsi="Times New Roman" w:cs="Times New Roman"/>
          <w:sz w:val="28"/>
          <w:szCs w:val="28"/>
        </w:rPr>
        <w:t>. 100 победных</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партий.–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1984.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32. </w:t>
      </w:r>
      <w:proofErr w:type="spellStart"/>
      <w:r w:rsidRPr="00997684">
        <w:rPr>
          <w:rFonts w:ascii="Times New Roman" w:hAnsi="Times New Roman" w:cs="Times New Roman"/>
          <w:sz w:val="28"/>
          <w:szCs w:val="28"/>
        </w:rPr>
        <w:t>КарповА.Е.Все</w:t>
      </w:r>
      <w:proofErr w:type="spellEnd"/>
      <w:r w:rsidRPr="00997684">
        <w:rPr>
          <w:rFonts w:ascii="Times New Roman" w:hAnsi="Times New Roman" w:cs="Times New Roman"/>
          <w:sz w:val="28"/>
          <w:szCs w:val="28"/>
        </w:rPr>
        <w:t xml:space="preserve"> о шахматах.– М.:ГРАНДФАИР ПРЕСС,2001.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33. Карпов А.Е. О, шахматы!: Двадцать бесед о любимой игре. - М.: ФАИР, 1997.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34. </w:t>
      </w:r>
      <w:proofErr w:type="spellStart"/>
      <w:r w:rsidRPr="00997684">
        <w:rPr>
          <w:rFonts w:ascii="Times New Roman" w:hAnsi="Times New Roman" w:cs="Times New Roman"/>
          <w:sz w:val="28"/>
          <w:szCs w:val="28"/>
        </w:rPr>
        <w:t>КарповА.Е.,Гик</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Е.Я.Неисчерпаемыешахматы</w:t>
      </w:r>
      <w:proofErr w:type="spellEnd"/>
      <w:r w:rsidRPr="00997684">
        <w:rPr>
          <w:rFonts w:ascii="Times New Roman" w:hAnsi="Times New Roman" w:cs="Times New Roman"/>
          <w:sz w:val="28"/>
          <w:szCs w:val="28"/>
        </w:rPr>
        <w:t xml:space="preserve">.– М.: </w:t>
      </w:r>
      <w:proofErr w:type="spellStart"/>
      <w:r w:rsidRPr="00997684">
        <w:rPr>
          <w:rFonts w:ascii="Times New Roman" w:hAnsi="Times New Roman" w:cs="Times New Roman"/>
          <w:sz w:val="28"/>
          <w:szCs w:val="28"/>
        </w:rPr>
        <w:t>Изд-воМГУ</w:t>
      </w:r>
      <w:proofErr w:type="spellEnd"/>
      <w:r w:rsidRPr="00997684">
        <w:rPr>
          <w:rFonts w:ascii="Times New Roman" w:hAnsi="Times New Roman" w:cs="Times New Roman"/>
          <w:sz w:val="28"/>
          <w:szCs w:val="28"/>
        </w:rPr>
        <w:t xml:space="preserve">, 1984.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35. </w:t>
      </w:r>
      <w:proofErr w:type="spellStart"/>
      <w:r w:rsidRPr="00997684">
        <w:rPr>
          <w:rFonts w:ascii="Times New Roman" w:hAnsi="Times New Roman" w:cs="Times New Roman"/>
          <w:sz w:val="28"/>
          <w:szCs w:val="28"/>
        </w:rPr>
        <w:t>КаспаровГ.К.Дваматча</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1987.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36. Каспаров Г.К. </w:t>
      </w:r>
      <w:proofErr w:type="spellStart"/>
      <w:r w:rsidRPr="00997684">
        <w:rPr>
          <w:rFonts w:ascii="Times New Roman" w:hAnsi="Times New Roman" w:cs="Times New Roman"/>
          <w:sz w:val="28"/>
          <w:szCs w:val="28"/>
        </w:rPr>
        <w:t>Безлимитный</w:t>
      </w:r>
      <w:proofErr w:type="spellEnd"/>
      <w:r w:rsidRPr="00997684">
        <w:rPr>
          <w:rFonts w:ascii="Times New Roman" w:hAnsi="Times New Roman" w:cs="Times New Roman"/>
          <w:sz w:val="28"/>
          <w:szCs w:val="28"/>
        </w:rPr>
        <w:t xml:space="preserve"> поединок. – М., 1989.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37. </w:t>
      </w:r>
      <w:proofErr w:type="spellStart"/>
      <w:r w:rsidRPr="00997684">
        <w:rPr>
          <w:rFonts w:ascii="Times New Roman" w:hAnsi="Times New Roman" w:cs="Times New Roman"/>
          <w:sz w:val="28"/>
          <w:szCs w:val="28"/>
        </w:rPr>
        <w:t>КотовА.А.Тайнымышленияшахматиста</w:t>
      </w:r>
      <w:proofErr w:type="spellEnd"/>
      <w:r w:rsidRPr="00997684">
        <w:rPr>
          <w:rFonts w:ascii="Times New Roman" w:hAnsi="Times New Roman" w:cs="Times New Roman"/>
          <w:sz w:val="28"/>
          <w:szCs w:val="28"/>
        </w:rPr>
        <w:t xml:space="preserve">. – </w:t>
      </w:r>
      <w:proofErr w:type="spellStart"/>
      <w:r w:rsidRPr="00997684">
        <w:rPr>
          <w:rFonts w:ascii="Times New Roman" w:hAnsi="Times New Roman" w:cs="Times New Roman"/>
          <w:sz w:val="28"/>
          <w:szCs w:val="28"/>
        </w:rPr>
        <w:t>М.:Всерос</w:t>
      </w:r>
      <w:proofErr w:type="gramStart"/>
      <w:r w:rsidRPr="00997684">
        <w:rPr>
          <w:rFonts w:ascii="Times New Roman" w:hAnsi="Times New Roman" w:cs="Times New Roman"/>
          <w:sz w:val="28"/>
          <w:szCs w:val="28"/>
        </w:rPr>
        <w:t>.ш</w:t>
      </w:r>
      <w:proofErr w:type="gramEnd"/>
      <w:r w:rsidRPr="00997684">
        <w:rPr>
          <w:rFonts w:ascii="Times New Roman" w:hAnsi="Times New Roman" w:cs="Times New Roman"/>
          <w:sz w:val="28"/>
          <w:szCs w:val="28"/>
        </w:rPr>
        <w:t>ахм</w:t>
      </w:r>
      <w:proofErr w:type="spellEnd"/>
      <w:r w:rsidRPr="00997684">
        <w:rPr>
          <w:rFonts w:ascii="Times New Roman" w:hAnsi="Times New Roman" w:cs="Times New Roman"/>
          <w:sz w:val="28"/>
          <w:szCs w:val="28"/>
        </w:rPr>
        <w:t xml:space="preserve">. клуб, 1970.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lastRenderedPageBreak/>
        <w:t xml:space="preserve">38. Котов А.А. Как стать гроссмейстером.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39. Котов</w:t>
      </w:r>
      <w:proofErr w:type="gramStart"/>
      <w:r w:rsidRPr="00997684">
        <w:rPr>
          <w:rFonts w:ascii="Times New Roman" w:hAnsi="Times New Roman" w:cs="Times New Roman"/>
          <w:sz w:val="28"/>
          <w:szCs w:val="28"/>
        </w:rPr>
        <w:t xml:space="preserve"> А</w:t>
      </w:r>
      <w:proofErr w:type="gram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А</w:t>
      </w:r>
      <w:proofErr w:type="spellEnd"/>
      <w:r w:rsidRPr="00997684">
        <w:rPr>
          <w:rFonts w:ascii="Times New Roman" w:hAnsi="Times New Roman" w:cs="Times New Roman"/>
          <w:sz w:val="28"/>
          <w:szCs w:val="28"/>
        </w:rPr>
        <w:t xml:space="preserve">. Тайны мышления шахматиста. – М.: </w:t>
      </w:r>
      <w:proofErr w:type="spellStart"/>
      <w:r w:rsidRPr="00997684">
        <w:rPr>
          <w:rFonts w:ascii="Times New Roman" w:hAnsi="Times New Roman" w:cs="Times New Roman"/>
          <w:sz w:val="28"/>
          <w:szCs w:val="28"/>
        </w:rPr>
        <w:t>Всерос</w:t>
      </w:r>
      <w:proofErr w:type="spellEnd"/>
      <w:r w:rsidRPr="00997684">
        <w:rPr>
          <w:rFonts w:ascii="Times New Roman" w:hAnsi="Times New Roman" w:cs="Times New Roman"/>
          <w:sz w:val="28"/>
          <w:szCs w:val="28"/>
        </w:rPr>
        <w:t xml:space="preserve">. Шахм. клуб, 1970.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40. </w:t>
      </w:r>
      <w:proofErr w:type="spellStart"/>
      <w:r w:rsidRPr="00997684">
        <w:rPr>
          <w:rFonts w:ascii="Times New Roman" w:hAnsi="Times New Roman" w:cs="Times New Roman"/>
          <w:sz w:val="28"/>
          <w:szCs w:val="28"/>
        </w:rPr>
        <w:t>Крогиус</w:t>
      </w:r>
      <w:proofErr w:type="spellEnd"/>
      <w:r w:rsidRPr="00997684">
        <w:rPr>
          <w:rFonts w:ascii="Times New Roman" w:hAnsi="Times New Roman" w:cs="Times New Roman"/>
          <w:sz w:val="28"/>
          <w:szCs w:val="28"/>
        </w:rPr>
        <w:t xml:space="preserve"> Н.В. Психологическая подготовка шахматиста.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1975.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41. </w:t>
      </w:r>
      <w:proofErr w:type="spellStart"/>
      <w:r w:rsidRPr="00997684">
        <w:rPr>
          <w:rFonts w:ascii="Times New Roman" w:hAnsi="Times New Roman" w:cs="Times New Roman"/>
          <w:sz w:val="28"/>
          <w:szCs w:val="28"/>
        </w:rPr>
        <w:t>Крогиус</w:t>
      </w:r>
      <w:proofErr w:type="spellEnd"/>
      <w:r w:rsidRPr="00997684">
        <w:rPr>
          <w:rFonts w:ascii="Times New Roman" w:hAnsi="Times New Roman" w:cs="Times New Roman"/>
          <w:sz w:val="28"/>
          <w:szCs w:val="28"/>
        </w:rPr>
        <w:t xml:space="preserve"> Н.В. Психология шахматного творчества. – М.: Физкультура и спорт, 1981. – 183с.</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42. </w:t>
      </w:r>
      <w:proofErr w:type="spellStart"/>
      <w:r w:rsidRPr="00997684">
        <w:rPr>
          <w:rFonts w:ascii="Times New Roman" w:hAnsi="Times New Roman" w:cs="Times New Roman"/>
          <w:sz w:val="28"/>
          <w:szCs w:val="28"/>
        </w:rPr>
        <w:t>Ласкер</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Эм</w:t>
      </w:r>
      <w:proofErr w:type="spellEnd"/>
      <w:r w:rsidRPr="00997684">
        <w:rPr>
          <w:rFonts w:ascii="Times New Roman" w:hAnsi="Times New Roman" w:cs="Times New Roman"/>
          <w:sz w:val="28"/>
          <w:szCs w:val="28"/>
        </w:rPr>
        <w:t xml:space="preserve">. Учебник шахматной игры: Пер. с </w:t>
      </w:r>
      <w:proofErr w:type="gramStart"/>
      <w:r w:rsidRPr="00997684">
        <w:rPr>
          <w:rFonts w:ascii="Times New Roman" w:hAnsi="Times New Roman" w:cs="Times New Roman"/>
          <w:sz w:val="28"/>
          <w:szCs w:val="28"/>
        </w:rPr>
        <w:t>нем</w:t>
      </w:r>
      <w:proofErr w:type="gramEnd"/>
      <w:r w:rsidRPr="00997684">
        <w:rPr>
          <w:rFonts w:ascii="Times New Roman" w:hAnsi="Times New Roman" w:cs="Times New Roman"/>
          <w:sz w:val="28"/>
          <w:szCs w:val="28"/>
        </w:rPr>
        <w:t xml:space="preserve">./ Под ред. и с комментариями Я.И. </w:t>
      </w:r>
      <w:proofErr w:type="spellStart"/>
      <w:r w:rsidRPr="00997684">
        <w:rPr>
          <w:rFonts w:ascii="Times New Roman" w:hAnsi="Times New Roman" w:cs="Times New Roman"/>
          <w:sz w:val="28"/>
          <w:szCs w:val="28"/>
        </w:rPr>
        <w:t>Нейштадта</w:t>
      </w:r>
      <w:proofErr w:type="spellEnd"/>
      <w:r w:rsidRPr="00997684">
        <w:rPr>
          <w:rFonts w:ascii="Times New Roman" w:hAnsi="Times New Roman" w:cs="Times New Roman"/>
          <w:sz w:val="28"/>
          <w:szCs w:val="28"/>
        </w:rPr>
        <w:t xml:space="preserve"> и с предисловием М.М.Ботвинника. – 6-е изд. – М.: Физкультура и спорт,1980.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43. </w:t>
      </w:r>
      <w:proofErr w:type="spellStart"/>
      <w:r w:rsidRPr="00997684">
        <w:rPr>
          <w:rFonts w:ascii="Times New Roman" w:hAnsi="Times New Roman" w:cs="Times New Roman"/>
          <w:sz w:val="28"/>
          <w:szCs w:val="28"/>
        </w:rPr>
        <w:t>ЛарсенБ</w:t>
      </w:r>
      <w:proofErr w:type="spellEnd"/>
      <w:r w:rsidRPr="00997684">
        <w:rPr>
          <w:rFonts w:ascii="Times New Roman" w:hAnsi="Times New Roman" w:cs="Times New Roman"/>
          <w:sz w:val="28"/>
          <w:szCs w:val="28"/>
        </w:rPr>
        <w:t>. 50 избранных</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партий.–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1972.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44. </w:t>
      </w:r>
      <w:proofErr w:type="spellStart"/>
      <w:r w:rsidRPr="00997684">
        <w:rPr>
          <w:rFonts w:ascii="Times New Roman" w:hAnsi="Times New Roman" w:cs="Times New Roman"/>
          <w:sz w:val="28"/>
          <w:szCs w:val="28"/>
        </w:rPr>
        <w:t>Липницкий</w:t>
      </w:r>
      <w:proofErr w:type="spellEnd"/>
      <w:r w:rsidRPr="00997684">
        <w:rPr>
          <w:rFonts w:ascii="Times New Roman" w:hAnsi="Times New Roman" w:cs="Times New Roman"/>
          <w:sz w:val="28"/>
          <w:szCs w:val="28"/>
        </w:rPr>
        <w:t xml:space="preserve"> И.О. Проблемы современной шахматной теории. – Киев: </w:t>
      </w:r>
      <w:proofErr w:type="spellStart"/>
      <w:r w:rsidRPr="00997684">
        <w:rPr>
          <w:rFonts w:ascii="Times New Roman" w:hAnsi="Times New Roman" w:cs="Times New Roman"/>
          <w:sz w:val="28"/>
          <w:szCs w:val="28"/>
        </w:rPr>
        <w:t>Госмедиздат</w:t>
      </w:r>
      <w:proofErr w:type="spellEnd"/>
      <w:r w:rsidRPr="00997684">
        <w:rPr>
          <w:rFonts w:ascii="Times New Roman" w:hAnsi="Times New Roman" w:cs="Times New Roman"/>
          <w:sz w:val="28"/>
          <w:szCs w:val="28"/>
        </w:rPr>
        <w:t xml:space="preserve"> УССР, 1956.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45. Малкин В.Б. Заметки о мышлении шахматиста // Шахматы, №№ 22-23, 1981. С.6-7, С.12-13.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46. Малкин В.Б. Психология побед и поражений // «64 Шахматное обозрение», 1970,№37.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47. Малкин В.Б. Мышление шахматиста. - М.: ГЦОЛИФК, 1983.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48. Матвеев Л.П. Основы общей теории спорта и </w:t>
      </w:r>
      <w:proofErr w:type="spellStart"/>
      <w:r w:rsidRPr="00997684">
        <w:rPr>
          <w:rFonts w:ascii="Times New Roman" w:hAnsi="Times New Roman" w:cs="Times New Roman"/>
          <w:sz w:val="28"/>
          <w:szCs w:val="28"/>
        </w:rPr>
        <w:t>си</w:t>
      </w:r>
      <w:proofErr w:type="gramStart"/>
      <w:r w:rsidRPr="00997684">
        <w:rPr>
          <w:rFonts w:ascii="Times New Roman" w:hAnsi="Times New Roman" w:cs="Times New Roman"/>
          <w:sz w:val="28"/>
          <w:szCs w:val="28"/>
        </w:rPr>
        <w:t>c</w:t>
      </w:r>
      <w:proofErr w:type="gramEnd"/>
      <w:r w:rsidRPr="00997684">
        <w:rPr>
          <w:rFonts w:ascii="Times New Roman" w:hAnsi="Times New Roman" w:cs="Times New Roman"/>
          <w:sz w:val="28"/>
          <w:szCs w:val="28"/>
        </w:rPr>
        <w:t>темы</w:t>
      </w:r>
      <w:proofErr w:type="spellEnd"/>
      <w:r w:rsidRPr="00997684">
        <w:rPr>
          <w:rFonts w:ascii="Times New Roman" w:hAnsi="Times New Roman" w:cs="Times New Roman"/>
          <w:sz w:val="28"/>
          <w:szCs w:val="28"/>
        </w:rPr>
        <w:t xml:space="preserve"> подготовки спортсменов – Киев, Олимпийская литература, 1999.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49. Методы подготовки и организация обучения и соревнований юных шахматистов // Труды первой российской конференции тренеров и организаторов </w:t>
      </w:r>
      <w:proofErr w:type="spellStart"/>
      <w:proofErr w:type="gramStart"/>
      <w:r w:rsidRPr="00997684">
        <w:rPr>
          <w:rFonts w:ascii="Times New Roman" w:hAnsi="Times New Roman" w:cs="Times New Roman"/>
          <w:sz w:val="28"/>
          <w:szCs w:val="28"/>
        </w:rPr>
        <w:t>детско</w:t>
      </w:r>
      <w:proofErr w:type="spellEnd"/>
      <w:r w:rsidRPr="00997684">
        <w:rPr>
          <w:rFonts w:ascii="Times New Roman" w:hAnsi="Times New Roman" w:cs="Times New Roman"/>
          <w:sz w:val="28"/>
          <w:szCs w:val="28"/>
        </w:rPr>
        <w:t xml:space="preserve"> – юношеских</w:t>
      </w:r>
      <w:proofErr w:type="gramEnd"/>
      <w:r w:rsidRPr="00997684">
        <w:rPr>
          <w:rFonts w:ascii="Times New Roman" w:hAnsi="Times New Roman" w:cs="Times New Roman"/>
          <w:sz w:val="28"/>
          <w:szCs w:val="28"/>
        </w:rPr>
        <w:t xml:space="preserve"> шахмат Дагомыс– 2003. – Набережные Челны, изд. “</w:t>
      </w:r>
      <w:proofErr w:type="spellStart"/>
      <w:r w:rsidRPr="00997684">
        <w:rPr>
          <w:rFonts w:ascii="Times New Roman" w:hAnsi="Times New Roman" w:cs="Times New Roman"/>
          <w:sz w:val="28"/>
          <w:szCs w:val="28"/>
        </w:rPr>
        <w:t>Sundries</w:t>
      </w:r>
      <w:proofErr w:type="spellEnd"/>
      <w:r w:rsidRPr="00997684">
        <w:rPr>
          <w:rFonts w:ascii="Times New Roman" w:hAnsi="Times New Roman" w:cs="Times New Roman"/>
          <w:sz w:val="28"/>
          <w:szCs w:val="28"/>
        </w:rPr>
        <w:t xml:space="preserve"> LTD”, 2003.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50. </w:t>
      </w:r>
      <w:proofErr w:type="spellStart"/>
      <w:r w:rsidRPr="00997684">
        <w:rPr>
          <w:rFonts w:ascii="Times New Roman" w:hAnsi="Times New Roman" w:cs="Times New Roman"/>
          <w:sz w:val="28"/>
          <w:szCs w:val="28"/>
        </w:rPr>
        <w:t>НейштадтЯ.И.Шахматныйпрактикум</w:t>
      </w:r>
      <w:proofErr w:type="spellEnd"/>
      <w:r w:rsidRPr="00997684">
        <w:rPr>
          <w:rFonts w:ascii="Times New Roman" w:hAnsi="Times New Roman" w:cs="Times New Roman"/>
          <w:sz w:val="28"/>
          <w:szCs w:val="28"/>
        </w:rPr>
        <w:t xml:space="preserve">.– М.:ФиС,1980.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51. </w:t>
      </w:r>
      <w:proofErr w:type="spellStart"/>
      <w:r w:rsidRPr="00997684">
        <w:rPr>
          <w:rFonts w:ascii="Times New Roman" w:hAnsi="Times New Roman" w:cs="Times New Roman"/>
          <w:sz w:val="28"/>
          <w:szCs w:val="28"/>
        </w:rPr>
        <w:t>Нимцович</w:t>
      </w:r>
      <w:proofErr w:type="spellEnd"/>
      <w:r w:rsidRPr="00997684">
        <w:rPr>
          <w:rFonts w:ascii="Times New Roman" w:hAnsi="Times New Roman" w:cs="Times New Roman"/>
          <w:sz w:val="28"/>
          <w:szCs w:val="28"/>
        </w:rPr>
        <w:t xml:space="preserve"> А. Моя система. – М.,1974.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52. Никитин А.С. С Каспаровым, ход за ходом, год за годом. – М.:</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изд-во “64”, 1998.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53. </w:t>
      </w:r>
      <w:proofErr w:type="spellStart"/>
      <w:r w:rsidRPr="00997684">
        <w:rPr>
          <w:rFonts w:ascii="Times New Roman" w:hAnsi="Times New Roman" w:cs="Times New Roman"/>
          <w:sz w:val="28"/>
          <w:szCs w:val="28"/>
        </w:rPr>
        <w:t>ПановВ.Н</w:t>
      </w:r>
      <w:proofErr w:type="spellEnd"/>
      <w:r w:rsidRPr="00997684">
        <w:rPr>
          <w:rFonts w:ascii="Times New Roman" w:hAnsi="Times New Roman" w:cs="Times New Roman"/>
          <w:sz w:val="28"/>
          <w:szCs w:val="28"/>
        </w:rPr>
        <w:t xml:space="preserve">. 300 </w:t>
      </w:r>
      <w:proofErr w:type="spellStart"/>
      <w:r w:rsidRPr="00997684">
        <w:rPr>
          <w:rFonts w:ascii="Times New Roman" w:hAnsi="Times New Roman" w:cs="Times New Roman"/>
          <w:sz w:val="28"/>
          <w:szCs w:val="28"/>
        </w:rPr>
        <w:t>избранныхпартийАлехина</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1954.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54. Петросян Т.В. Позиционная жертва качества // В кн.: Шахматы: наука, опыт, мастерство. – М: Высшая школа,1990.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55. </w:t>
      </w:r>
      <w:proofErr w:type="spellStart"/>
      <w:r w:rsidRPr="00997684">
        <w:rPr>
          <w:rFonts w:ascii="Times New Roman" w:hAnsi="Times New Roman" w:cs="Times New Roman"/>
          <w:sz w:val="28"/>
          <w:szCs w:val="28"/>
        </w:rPr>
        <w:t>ПетросянТ.В.Стратегия</w:t>
      </w:r>
      <w:proofErr w:type="spellEnd"/>
      <w:r w:rsidRPr="00997684">
        <w:rPr>
          <w:rFonts w:ascii="Times New Roman" w:hAnsi="Times New Roman" w:cs="Times New Roman"/>
          <w:sz w:val="28"/>
          <w:szCs w:val="28"/>
        </w:rPr>
        <w:t xml:space="preserve"> надежности.–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1985.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lastRenderedPageBreak/>
        <w:t xml:space="preserve">56. </w:t>
      </w:r>
      <w:proofErr w:type="spellStart"/>
      <w:r w:rsidRPr="00997684">
        <w:rPr>
          <w:rFonts w:ascii="Times New Roman" w:hAnsi="Times New Roman" w:cs="Times New Roman"/>
          <w:sz w:val="28"/>
          <w:szCs w:val="28"/>
        </w:rPr>
        <w:t>СмысловВ.В.Впоискахгармонии</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М.:Физкультураи</w:t>
      </w:r>
      <w:proofErr w:type="spellEnd"/>
      <w:r w:rsidRPr="00997684">
        <w:rPr>
          <w:rFonts w:ascii="Times New Roman" w:hAnsi="Times New Roman" w:cs="Times New Roman"/>
          <w:sz w:val="28"/>
          <w:szCs w:val="28"/>
        </w:rPr>
        <w:t xml:space="preserve"> спорт, 1979.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57. Спортивная метрология</w:t>
      </w:r>
      <w:proofErr w:type="gramStart"/>
      <w:r w:rsidRPr="00997684">
        <w:rPr>
          <w:rFonts w:ascii="Times New Roman" w:hAnsi="Times New Roman" w:cs="Times New Roman"/>
          <w:sz w:val="28"/>
          <w:szCs w:val="28"/>
        </w:rPr>
        <w:t xml:space="preserve"> / П</w:t>
      </w:r>
      <w:proofErr w:type="gramEnd"/>
      <w:r w:rsidRPr="00997684">
        <w:rPr>
          <w:rFonts w:ascii="Times New Roman" w:hAnsi="Times New Roman" w:cs="Times New Roman"/>
          <w:sz w:val="28"/>
          <w:szCs w:val="28"/>
        </w:rPr>
        <w:t xml:space="preserve">од редакцией В. М. </w:t>
      </w:r>
      <w:proofErr w:type="spellStart"/>
      <w:r w:rsidRPr="00997684">
        <w:rPr>
          <w:rFonts w:ascii="Times New Roman" w:hAnsi="Times New Roman" w:cs="Times New Roman"/>
          <w:sz w:val="28"/>
          <w:szCs w:val="28"/>
        </w:rPr>
        <w:t>Зациорского</w:t>
      </w:r>
      <w:proofErr w:type="spellEnd"/>
      <w:r w:rsidRPr="00997684">
        <w:rPr>
          <w:rFonts w:ascii="Times New Roman" w:hAnsi="Times New Roman" w:cs="Times New Roman"/>
          <w:sz w:val="28"/>
          <w:szCs w:val="28"/>
        </w:rPr>
        <w:t xml:space="preserve">. – М.: </w:t>
      </w:r>
      <w:proofErr w:type="spellStart"/>
      <w:r w:rsidRPr="00997684">
        <w:rPr>
          <w:rFonts w:ascii="Times New Roman" w:hAnsi="Times New Roman" w:cs="Times New Roman"/>
          <w:sz w:val="28"/>
          <w:szCs w:val="28"/>
        </w:rPr>
        <w:t>Физкультураи</w:t>
      </w:r>
      <w:proofErr w:type="spellEnd"/>
      <w:r w:rsidRPr="00997684">
        <w:rPr>
          <w:rFonts w:ascii="Times New Roman" w:hAnsi="Times New Roman" w:cs="Times New Roman"/>
          <w:sz w:val="28"/>
          <w:szCs w:val="28"/>
        </w:rPr>
        <w:t xml:space="preserve"> спорт, 1982. – 256 </w:t>
      </w:r>
      <w:proofErr w:type="gramStart"/>
      <w:r w:rsidRPr="00997684">
        <w:rPr>
          <w:rFonts w:ascii="Times New Roman" w:hAnsi="Times New Roman" w:cs="Times New Roman"/>
          <w:sz w:val="28"/>
          <w:szCs w:val="28"/>
        </w:rPr>
        <w:t>с</w:t>
      </w:r>
      <w:proofErr w:type="gramEnd"/>
      <w:r w:rsidRPr="00997684">
        <w:rPr>
          <w:rFonts w:ascii="Times New Roman" w:hAnsi="Times New Roman" w:cs="Times New Roman"/>
          <w:sz w:val="28"/>
          <w:szCs w:val="28"/>
        </w:rPr>
        <w:t xml:space="preserve">.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58. </w:t>
      </w:r>
      <w:proofErr w:type="spellStart"/>
      <w:r w:rsidRPr="00997684">
        <w:rPr>
          <w:rFonts w:ascii="Times New Roman" w:hAnsi="Times New Roman" w:cs="Times New Roman"/>
          <w:sz w:val="28"/>
          <w:szCs w:val="28"/>
        </w:rPr>
        <w:t>Суэтин</w:t>
      </w:r>
      <w:proofErr w:type="spellEnd"/>
      <w:r w:rsidRPr="00997684">
        <w:rPr>
          <w:rFonts w:ascii="Times New Roman" w:hAnsi="Times New Roman" w:cs="Times New Roman"/>
          <w:sz w:val="28"/>
          <w:szCs w:val="28"/>
        </w:rPr>
        <w:t xml:space="preserve"> А.С. Школа дебюта. - М.: </w:t>
      </w:r>
      <w:proofErr w:type="spellStart"/>
      <w:r w:rsidRPr="00997684">
        <w:rPr>
          <w:rFonts w:ascii="Times New Roman" w:hAnsi="Times New Roman" w:cs="Times New Roman"/>
          <w:sz w:val="28"/>
          <w:szCs w:val="28"/>
        </w:rPr>
        <w:t>Терра-спорт</w:t>
      </w:r>
      <w:proofErr w:type="spellEnd"/>
      <w:r w:rsidRPr="00997684">
        <w:rPr>
          <w:rFonts w:ascii="Times New Roman" w:hAnsi="Times New Roman" w:cs="Times New Roman"/>
          <w:sz w:val="28"/>
          <w:szCs w:val="28"/>
        </w:rPr>
        <w:t xml:space="preserve">, Олимпия Пресс, 2001.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59. </w:t>
      </w:r>
      <w:proofErr w:type="spellStart"/>
      <w:r w:rsidRPr="00997684">
        <w:rPr>
          <w:rFonts w:ascii="Times New Roman" w:hAnsi="Times New Roman" w:cs="Times New Roman"/>
          <w:sz w:val="28"/>
          <w:szCs w:val="28"/>
        </w:rPr>
        <w:t>ТальМ.Н.,ДамскийЯ.В.Вогонь</w:t>
      </w:r>
      <w:proofErr w:type="spellEnd"/>
      <w:r w:rsidRPr="00997684">
        <w:rPr>
          <w:rFonts w:ascii="Times New Roman" w:hAnsi="Times New Roman" w:cs="Times New Roman"/>
          <w:sz w:val="28"/>
          <w:szCs w:val="28"/>
        </w:rPr>
        <w:t xml:space="preserve"> атаки.–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1978.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60. Таль М.Н. «Знание? Интуиция? Риск?» // В кн.: Шахматы: наука, опыт, мастерство.– М: Высшаяшкола,1990. 61. </w:t>
      </w:r>
      <w:proofErr w:type="spellStart"/>
      <w:r w:rsidRPr="00997684">
        <w:rPr>
          <w:rFonts w:ascii="Times New Roman" w:hAnsi="Times New Roman" w:cs="Times New Roman"/>
          <w:sz w:val="28"/>
          <w:szCs w:val="28"/>
        </w:rPr>
        <w:t>ТальМ.Н</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МатчБотвинник</w:t>
      </w:r>
      <w:proofErr w:type="spell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Та</w:t>
      </w:r>
      <w:proofErr w:type="gramEnd"/>
      <w:r w:rsidRPr="00997684">
        <w:rPr>
          <w:rFonts w:ascii="Times New Roman" w:hAnsi="Times New Roman" w:cs="Times New Roman"/>
          <w:sz w:val="28"/>
          <w:szCs w:val="28"/>
        </w:rPr>
        <w:t xml:space="preserve">ль.– Рига, 1961.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62. </w:t>
      </w:r>
      <w:proofErr w:type="spellStart"/>
      <w:r w:rsidRPr="00997684">
        <w:rPr>
          <w:rFonts w:ascii="Times New Roman" w:hAnsi="Times New Roman" w:cs="Times New Roman"/>
          <w:sz w:val="28"/>
          <w:szCs w:val="28"/>
        </w:rPr>
        <w:t>ТартаковерС</w:t>
      </w:r>
      <w:proofErr w:type="spellEnd"/>
      <w:r w:rsidRPr="00997684">
        <w:rPr>
          <w:rFonts w:ascii="Times New Roman" w:hAnsi="Times New Roman" w:cs="Times New Roman"/>
          <w:sz w:val="28"/>
          <w:szCs w:val="28"/>
        </w:rPr>
        <w:t>. О здоровье</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шахматиста//Шахматноеобозрение,1983,№6.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63. Фишер Р. Десять величайших мастеров истории шахмат // В кн.: Шахматы: наука, опыт,</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мастерство.– М</w:t>
      </w:r>
      <w:proofErr w:type="gramStart"/>
      <w:r w:rsidRPr="00997684">
        <w:rPr>
          <w:rFonts w:ascii="Times New Roman" w:hAnsi="Times New Roman" w:cs="Times New Roman"/>
          <w:sz w:val="28"/>
          <w:szCs w:val="28"/>
        </w:rPr>
        <w:t>:В</w:t>
      </w:r>
      <w:proofErr w:type="gramEnd"/>
      <w:r w:rsidRPr="00997684">
        <w:rPr>
          <w:rFonts w:ascii="Times New Roman" w:hAnsi="Times New Roman" w:cs="Times New Roman"/>
          <w:sz w:val="28"/>
          <w:szCs w:val="28"/>
        </w:rPr>
        <w:t xml:space="preserve">ысшаяшкола,1990.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64. </w:t>
      </w:r>
      <w:proofErr w:type="spellStart"/>
      <w:r w:rsidRPr="00997684">
        <w:rPr>
          <w:rFonts w:ascii="Times New Roman" w:hAnsi="Times New Roman" w:cs="Times New Roman"/>
          <w:sz w:val="28"/>
          <w:szCs w:val="28"/>
        </w:rPr>
        <w:t>ФишерР</w:t>
      </w:r>
      <w:proofErr w:type="spellEnd"/>
      <w:r w:rsidRPr="00997684">
        <w:rPr>
          <w:rFonts w:ascii="Times New Roman" w:hAnsi="Times New Roman" w:cs="Times New Roman"/>
          <w:sz w:val="28"/>
          <w:szCs w:val="28"/>
        </w:rPr>
        <w:t xml:space="preserve">. Мои 60 </w:t>
      </w:r>
      <w:proofErr w:type="spellStart"/>
      <w:r w:rsidRPr="00997684">
        <w:rPr>
          <w:rFonts w:ascii="Times New Roman" w:hAnsi="Times New Roman" w:cs="Times New Roman"/>
          <w:sz w:val="28"/>
          <w:szCs w:val="28"/>
        </w:rPr>
        <w:t>памятныхпартий</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1972.</w:t>
      </w:r>
    </w:p>
    <w:p w:rsidR="002D37FE" w:rsidRPr="00997684" w:rsidRDefault="007027CF" w:rsidP="00997684">
      <w:pPr>
        <w:ind w:left="567" w:right="260" w:firstLine="426"/>
        <w:jc w:val="both"/>
        <w:rPr>
          <w:rFonts w:ascii="Times New Roman" w:hAnsi="Times New Roman" w:cs="Times New Roman"/>
          <w:b/>
          <w:sz w:val="28"/>
          <w:szCs w:val="28"/>
          <w:u w:val="single"/>
        </w:rPr>
      </w:pPr>
      <w:r w:rsidRPr="00997684">
        <w:rPr>
          <w:rFonts w:ascii="Times New Roman" w:hAnsi="Times New Roman" w:cs="Times New Roman"/>
          <w:b/>
          <w:sz w:val="28"/>
          <w:szCs w:val="28"/>
          <w:u w:val="single"/>
        </w:rPr>
        <w:t xml:space="preserve">Дополнительная литература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 Алехин А.А. </w:t>
      </w:r>
      <w:proofErr w:type="spellStart"/>
      <w:r w:rsidRPr="00997684">
        <w:rPr>
          <w:rFonts w:ascii="Times New Roman" w:hAnsi="Times New Roman" w:cs="Times New Roman"/>
          <w:sz w:val="28"/>
          <w:szCs w:val="28"/>
        </w:rPr>
        <w:t>Международныешахматные</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турнирыв</w:t>
      </w:r>
      <w:proofErr w:type="spell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Нью-Йорке</w:t>
      </w:r>
      <w:proofErr w:type="gramEnd"/>
      <w:r w:rsidRPr="00997684">
        <w:rPr>
          <w:rFonts w:ascii="Times New Roman" w:hAnsi="Times New Roman" w:cs="Times New Roman"/>
          <w:sz w:val="28"/>
          <w:szCs w:val="28"/>
        </w:rPr>
        <w:t xml:space="preserve"> 1924-1927 гг.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1989. 77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 Алехин А.А. На пути к высшим шахматным достижениям. – М.: Физкультура и спорт, 1991.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 </w:t>
      </w:r>
      <w:proofErr w:type="spellStart"/>
      <w:r w:rsidRPr="00997684">
        <w:rPr>
          <w:rFonts w:ascii="Times New Roman" w:hAnsi="Times New Roman" w:cs="Times New Roman"/>
          <w:sz w:val="28"/>
          <w:szCs w:val="28"/>
        </w:rPr>
        <w:t>АлехинА.А</w:t>
      </w:r>
      <w:proofErr w:type="spellEnd"/>
      <w:r w:rsidRPr="00997684">
        <w:rPr>
          <w:rFonts w:ascii="Times New Roman" w:hAnsi="Times New Roman" w:cs="Times New Roman"/>
          <w:sz w:val="28"/>
          <w:szCs w:val="28"/>
        </w:rPr>
        <w:t xml:space="preserve">. Ноттингем1936. –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1962.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 </w:t>
      </w:r>
      <w:proofErr w:type="spellStart"/>
      <w:r w:rsidRPr="00997684">
        <w:rPr>
          <w:rFonts w:ascii="Times New Roman" w:hAnsi="Times New Roman" w:cs="Times New Roman"/>
          <w:sz w:val="28"/>
          <w:szCs w:val="28"/>
        </w:rPr>
        <w:t>Бальсевич</w:t>
      </w:r>
      <w:proofErr w:type="spellEnd"/>
      <w:r w:rsidRPr="00997684">
        <w:rPr>
          <w:rFonts w:ascii="Times New Roman" w:hAnsi="Times New Roman" w:cs="Times New Roman"/>
          <w:sz w:val="28"/>
          <w:szCs w:val="28"/>
        </w:rPr>
        <w:t xml:space="preserve"> В.К. Об эволюционном подходе к разработке биомеханических основ высшего спортивного мастерства //</w:t>
      </w:r>
      <w:proofErr w:type="spellStart"/>
      <w:r w:rsidRPr="00997684">
        <w:rPr>
          <w:rFonts w:ascii="Times New Roman" w:hAnsi="Times New Roman" w:cs="Times New Roman"/>
          <w:sz w:val="28"/>
          <w:szCs w:val="28"/>
        </w:rPr>
        <w:t>Теор</w:t>
      </w:r>
      <w:proofErr w:type="spellEnd"/>
      <w:r w:rsidRPr="00997684">
        <w:rPr>
          <w:rFonts w:ascii="Times New Roman" w:hAnsi="Times New Roman" w:cs="Times New Roman"/>
          <w:sz w:val="28"/>
          <w:szCs w:val="28"/>
        </w:rPr>
        <w:t xml:space="preserve">. и </w:t>
      </w:r>
      <w:proofErr w:type="spellStart"/>
      <w:r w:rsidRPr="00997684">
        <w:rPr>
          <w:rFonts w:ascii="Times New Roman" w:hAnsi="Times New Roman" w:cs="Times New Roman"/>
          <w:sz w:val="28"/>
          <w:szCs w:val="28"/>
        </w:rPr>
        <w:t>практ</w:t>
      </w:r>
      <w:proofErr w:type="spellEnd"/>
      <w:r w:rsidRPr="00997684">
        <w:rPr>
          <w:rFonts w:ascii="Times New Roman" w:hAnsi="Times New Roman" w:cs="Times New Roman"/>
          <w:sz w:val="28"/>
          <w:szCs w:val="28"/>
        </w:rPr>
        <w:t>.</w:t>
      </w:r>
      <w:r w:rsidR="002D37FE"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физич</w:t>
      </w:r>
      <w:proofErr w:type="spellEnd"/>
      <w:r w:rsidRPr="00997684">
        <w:rPr>
          <w:rFonts w:ascii="Times New Roman" w:hAnsi="Times New Roman" w:cs="Times New Roman"/>
          <w:sz w:val="28"/>
          <w:szCs w:val="28"/>
        </w:rPr>
        <w:t xml:space="preserve">. культ. – 1980, №1. с.31-33.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5. </w:t>
      </w:r>
      <w:proofErr w:type="spellStart"/>
      <w:r w:rsidRPr="00997684">
        <w:rPr>
          <w:rFonts w:ascii="Times New Roman" w:hAnsi="Times New Roman" w:cs="Times New Roman"/>
          <w:sz w:val="28"/>
          <w:szCs w:val="28"/>
        </w:rPr>
        <w:t>Болеславский</w:t>
      </w:r>
      <w:proofErr w:type="spellEnd"/>
      <w:r w:rsidRPr="00997684">
        <w:rPr>
          <w:rFonts w:ascii="Times New Roman" w:hAnsi="Times New Roman" w:cs="Times New Roman"/>
          <w:sz w:val="28"/>
          <w:szCs w:val="28"/>
        </w:rPr>
        <w:t xml:space="preserve"> И.Е., </w:t>
      </w:r>
      <w:proofErr w:type="spellStart"/>
      <w:r w:rsidRPr="00997684">
        <w:rPr>
          <w:rFonts w:ascii="Times New Roman" w:hAnsi="Times New Roman" w:cs="Times New Roman"/>
          <w:sz w:val="28"/>
          <w:szCs w:val="28"/>
        </w:rPr>
        <w:t>Бондаревский</w:t>
      </w:r>
      <w:proofErr w:type="spellEnd"/>
      <w:r w:rsidRPr="00997684">
        <w:rPr>
          <w:rFonts w:ascii="Times New Roman" w:hAnsi="Times New Roman" w:cs="Times New Roman"/>
          <w:sz w:val="28"/>
          <w:szCs w:val="28"/>
        </w:rPr>
        <w:t xml:space="preserve"> И.З. "Петросян – Спасский, 1969"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1970.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6. </w:t>
      </w:r>
      <w:proofErr w:type="spellStart"/>
      <w:r w:rsidRPr="00997684">
        <w:rPr>
          <w:rFonts w:ascii="Times New Roman" w:hAnsi="Times New Roman" w:cs="Times New Roman"/>
          <w:sz w:val="28"/>
          <w:szCs w:val="28"/>
        </w:rPr>
        <w:t>Бондаревский</w:t>
      </w:r>
      <w:proofErr w:type="spellEnd"/>
      <w:r w:rsidRPr="00997684">
        <w:rPr>
          <w:rFonts w:ascii="Times New Roman" w:hAnsi="Times New Roman" w:cs="Times New Roman"/>
          <w:sz w:val="28"/>
          <w:szCs w:val="28"/>
        </w:rPr>
        <w:t xml:space="preserve"> И.З. Борис Спасский штурмует Олимп. </w:t>
      </w:r>
      <w:proofErr w:type="gramStart"/>
      <w:r w:rsidRPr="00997684">
        <w:rPr>
          <w:rFonts w:ascii="Times New Roman" w:hAnsi="Times New Roman" w:cs="Times New Roman"/>
          <w:sz w:val="28"/>
          <w:szCs w:val="28"/>
        </w:rPr>
        <w:t>-К</w:t>
      </w:r>
      <w:proofErr w:type="gramEnd"/>
      <w:r w:rsidRPr="00997684">
        <w:rPr>
          <w:rFonts w:ascii="Times New Roman" w:hAnsi="Times New Roman" w:cs="Times New Roman"/>
          <w:sz w:val="28"/>
          <w:szCs w:val="28"/>
        </w:rPr>
        <w:t xml:space="preserve">алуга: </w:t>
      </w:r>
      <w:proofErr w:type="spellStart"/>
      <w:r w:rsidRPr="00997684">
        <w:rPr>
          <w:rFonts w:ascii="Times New Roman" w:hAnsi="Times New Roman" w:cs="Times New Roman"/>
          <w:sz w:val="28"/>
          <w:szCs w:val="28"/>
        </w:rPr>
        <w:t>Приок</w:t>
      </w:r>
      <w:proofErr w:type="spellEnd"/>
      <w:r w:rsidRPr="00997684">
        <w:rPr>
          <w:rFonts w:ascii="Times New Roman" w:hAnsi="Times New Roman" w:cs="Times New Roman"/>
          <w:sz w:val="28"/>
          <w:szCs w:val="28"/>
        </w:rPr>
        <w:t xml:space="preserve">. кн. изд. 1966.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7. Ботвинник М.М. Три матча Анатолия Карпова. - М.: Молодая гвардия, 1975.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8. Ботвинник М.М. Аналитические и критические работы 1928 - 1986 гг.: Статьи, воспоминания.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1987.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9. Бронштейн Д.И. Международный турнир гроссмейстеров: 3-е изд., доп. – М.: Физкультура и спорт, 1983.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lastRenderedPageBreak/>
        <w:t xml:space="preserve">10. Быховский А.А. Мышление шахматиста (по работам Б.М. </w:t>
      </w:r>
      <w:proofErr w:type="spellStart"/>
      <w:r w:rsidRPr="00997684">
        <w:rPr>
          <w:rFonts w:ascii="Times New Roman" w:hAnsi="Times New Roman" w:cs="Times New Roman"/>
          <w:sz w:val="28"/>
          <w:szCs w:val="28"/>
        </w:rPr>
        <w:t>Блюменфельда</w:t>
      </w:r>
      <w:proofErr w:type="spellEnd"/>
      <w:r w:rsidRPr="00997684">
        <w:rPr>
          <w:rFonts w:ascii="Times New Roman" w:hAnsi="Times New Roman" w:cs="Times New Roman"/>
          <w:sz w:val="28"/>
          <w:szCs w:val="28"/>
        </w:rPr>
        <w:t xml:space="preserve">) // Шахматный бюллетень, 1967, №2, С.36-39.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11. </w:t>
      </w:r>
      <w:proofErr w:type="spellStart"/>
      <w:r w:rsidRPr="00997684">
        <w:rPr>
          <w:rFonts w:ascii="Times New Roman" w:hAnsi="Times New Roman" w:cs="Times New Roman"/>
          <w:sz w:val="28"/>
          <w:szCs w:val="28"/>
        </w:rPr>
        <w:t>Вершинин</w:t>
      </w:r>
      <w:proofErr w:type="spellEnd"/>
      <w:r w:rsidRPr="00997684">
        <w:rPr>
          <w:rFonts w:ascii="Times New Roman" w:hAnsi="Times New Roman" w:cs="Times New Roman"/>
          <w:sz w:val="28"/>
          <w:szCs w:val="28"/>
        </w:rPr>
        <w:t xml:space="preserve"> М.А. Педагогическая система формирования логического мышления. Монография. - Волгоград: Изд-во </w:t>
      </w:r>
      <w:proofErr w:type="spellStart"/>
      <w:r w:rsidRPr="00997684">
        <w:rPr>
          <w:rFonts w:ascii="Times New Roman" w:hAnsi="Times New Roman" w:cs="Times New Roman"/>
          <w:sz w:val="28"/>
          <w:szCs w:val="28"/>
        </w:rPr>
        <w:t>ВолГУ</w:t>
      </w:r>
      <w:proofErr w:type="spellEnd"/>
      <w:r w:rsidRPr="00997684">
        <w:rPr>
          <w:rFonts w:ascii="Times New Roman" w:hAnsi="Times New Roman" w:cs="Times New Roman"/>
          <w:sz w:val="28"/>
          <w:szCs w:val="28"/>
        </w:rPr>
        <w:t xml:space="preserve">, 2002.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12. </w:t>
      </w:r>
      <w:proofErr w:type="spellStart"/>
      <w:r w:rsidRPr="00997684">
        <w:rPr>
          <w:rFonts w:ascii="Times New Roman" w:hAnsi="Times New Roman" w:cs="Times New Roman"/>
          <w:sz w:val="28"/>
          <w:szCs w:val="28"/>
        </w:rPr>
        <w:t>Вершинин</w:t>
      </w:r>
      <w:proofErr w:type="spellEnd"/>
      <w:r w:rsidRPr="00997684">
        <w:rPr>
          <w:rFonts w:ascii="Times New Roman" w:hAnsi="Times New Roman" w:cs="Times New Roman"/>
          <w:sz w:val="28"/>
          <w:szCs w:val="28"/>
        </w:rPr>
        <w:t xml:space="preserve"> М.А. Основы методики преподавания шахмат в высших учебных заведениях физической культуры. - Волгоград: ВГАФК, 2002.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13. </w:t>
      </w:r>
      <w:proofErr w:type="spellStart"/>
      <w:r w:rsidRPr="00997684">
        <w:rPr>
          <w:rFonts w:ascii="Times New Roman" w:hAnsi="Times New Roman" w:cs="Times New Roman"/>
          <w:sz w:val="28"/>
          <w:szCs w:val="28"/>
        </w:rPr>
        <w:t>Вершинин</w:t>
      </w:r>
      <w:proofErr w:type="spellEnd"/>
      <w:r w:rsidRPr="00997684">
        <w:rPr>
          <w:rFonts w:ascii="Times New Roman" w:hAnsi="Times New Roman" w:cs="Times New Roman"/>
          <w:sz w:val="28"/>
          <w:szCs w:val="28"/>
        </w:rPr>
        <w:t xml:space="preserve"> М.А. Педагогическая технология формирования логического мышления в условиях шахматной деятельности: Монография. - Волгоград: ИПК: Царицын, 2003.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14. </w:t>
      </w:r>
      <w:proofErr w:type="spellStart"/>
      <w:r w:rsidRPr="00997684">
        <w:rPr>
          <w:rFonts w:ascii="Times New Roman" w:hAnsi="Times New Roman" w:cs="Times New Roman"/>
          <w:sz w:val="28"/>
          <w:szCs w:val="28"/>
        </w:rPr>
        <w:t>ВитязевФ.И</w:t>
      </w:r>
      <w:proofErr w:type="spellEnd"/>
      <w:r w:rsidRPr="00997684">
        <w:rPr>
          <w:rFonts w:ascii="Times New Roman" w:hAnsi="Times New Roman" w:cs="Times New Roman"/>
          <w:sz w:val="28"/>
          <w:szCs w:val="28"/>
        </w:rPr>
        <w:t>. Психологические</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типы</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шахматистов.–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1928.</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15. </w:t>
      </w:r>
      <w:proofErr w:type="spellStart"/>
      <w:r w:rsidRPr="00997684">
        <w:rPr>
          <w:rFonts w:ascii="Times New Roman" w:hAnsi="Times New Roman" w:cs="Times New Roman"/>
          <w:sz w:val="28"/>
          <w:szCs w:val="28"/>
        </w:rPr>
        <w:t>Вяткин</w:t>
      </w:r>
      <w:proofErr w:type="spellEnd"/>
      <w:r w:rsidRPr="00997684">
        <w:rPr>
          <w:rFonts w:ascii="Times New Roman" w:hAnsi="Times New Roman" w:cs="Times New Roman"/>
          <w:sz w:val="28"/>
          <w:szCs w:val="28"/>
        </w:rPr>
        <w:t xml:space="preserve"> Б.А. Роль темперамента в спортивной деятельности.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1978. </w:t>
      </w:r>
      <w:proofErr w:type="spellStart"/>
      <w:r w:rsidRPr="00997684">
        <w:rPr>
          <w:rFonts w:ascii="Times New Roman" w:hAnsi="Times New Roman" w:cs="Times New Roman"/>
          <w:sz w:val="28"/>
          <w:szCs w:val="28"/>
        </w:rPr>
        <w:t>ГижицкийЕ</w:t>
      </w:r>
      <w:proofErr w:type="gramStart"/>
      <w:r w:rsidRPr="00997684">
        <w:rPr>
          <w:rFonts w:ascii="Times New Roman" w:hAnsi="Times New Roman" w:cs="Times New Roman"/>
          <w:sz w:val="28"/>
          <w:szCs w:val="28"/>
        </w:rPr>
        <w:t>.С</w:t>
      </w:r>
      <w:proofErr w:type="spellEnd"/>
      <w:proofErr w:type="gramEnd"/>
      <w:r w:rsidRPr="00997684">
        <w:rPr>
          <w:rFonts w:ascii="Times New Roman" w:hAnsi="Times New Roman" w:cs="Times New Roman"/>
          <w:sz w:val="28"/>
          <w:szCs w:val="28"/>
        </w:rPr>
        <w:t xml:space="preserve"> шахматами</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через века и страны.– Варшава:1964.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16. </w:t>
      </w:r>
      <w:proofErr w:type="spellStart"/>
      <w:r w:rsidRPr="00997684">
        <w:rPr>
          <w:rFonts w:ascii="Times New Roman" w:hAnsi="Times New Roman" w:cs="Times New Roman"/>
          <w:sz w:val="28"/>
          <w:szCs w:val="28"/>
        </w:rPr>
        <w:t>ГиссенЛ.Д</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Психологияи</w:t>
      </w:r>
      <w:proofErr w:type="spellEnd"/>
      <w:r w:rsidRPr="00997684">
        <w:rPr>
          <w:rFonts w:ascii="Times New Roman" w:hAnsi="Times New Roman" w:cs="Times New Roman"/>
          <w:sz w:val="28"/>
          <w:szCs w:val="28"/>
        </w:rPr>
        <w:t xml:space="preserve"> психогигиена в спорте. – М.:1973.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17. Головко Н.Н. Пути становления спортивной формы // Шахматы в СССР, 1967, №4, С.102-105.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18. </w:t>
      </w:r>
      <w:proofErr w:type="gramStart"/>
      <w:r w:rsidRPr="00997684">
        <w:rPr>
          <w:rFonts w:ascii="Times New Roman" w:hAnsi="Times New Roman" w:cs="Times New Roman"/>
          <w:sz w:val="28"/>
          <w:szCs w:val="28"/>
        </w:rPr>
        <w:t>Голубев</w:t>
      </w:r>
      <w:proofErr w:type="gramEnd"/>
      <w:r w:rsidRPr="00997684">
        <w:rPr>
          <w:rFonts w:ascii="Times New Roman" w:hAnsi="Times New Roman" w:cs="Times New Roman"/>
          <w:sz w:val="28"/>
          <w:szCs w:val="28"/>
        </w:rPr>
        <w:t xml:space="preserve"> А.Н., </w:t>
      </w:r>
      <w:proofErr w:type="spellStart"/>
      <w:r w:rsidRPr="00997684">
        <w:rPr>
          <w:rFonts w:ascii="Times New Roman" w:hAnsi="Times New Roman" w:cs="Times New Roman"/>
          <w:sz w:val="28"/>
          <w:szCs w:val="28"/>
        </w:rPr>
        <w:t>Гутцайт</w:t>
      </w:r>
      <w:proofErr w:type="spellEnd"/>
      <w:r w:rsidRPr="00997684">
        <w:rPr>
          <w:rFonts w:ascii="Times New Roman" w:hAnsi="Times New Roman" w:cs="Times New Roman"/>
          <w:sz w:val="28"/>
          <w:szCs w:val="28"/>
        </w:rPr>
        <w:t xml:space="preserve"> Л.Э. 744 партии Бобби Фишера. В двух томах. Том второй.– М.: РолегЛимитед,1993. 19. </w:t>
      </w:r>
      <w:proofErr w:type="spellStart"/>
      <w:r w:rsidRPr="00997684">
        <w:rPr>
          <w:rFonts w:ascii="Times New Roman" w:hAnsi="Times New Roman" w:cs="Times New Roman"/>
          <w:sz w:val="28"/>
          <w:szCs w:val="28"/>
        </w:rPr>
        <w:t>ГортВ.,ЯнсаВ</w:t>
      </w:r>
      <w:proofErr w:type="gramStart"/>
      <w:r w:rsidRPr="00997684">
        <w:rPr>
          <w:rFonts w:ascii="Times New Roman" w:hAnsi="Times New Roman" w:cs="Times New Roman"/>
          <w:sz w:val="28"/>
          <w:szCs w:val="28"/>
        </w:rPr>
        <w:t>.В</w:t>
      </w:r>
      <w:proofErr w:type="gramEnd"/>
      <w:r w:rsidRPr="00997684">
        <w:rPr>
          <w:rFonts w:ascii="Times New Roman" w:hAnsi="Times New Roman" w:cs="Times New Roman"/>
          <w:sz w:val="28"/>
          <w:szCs w:val="28"/>
        </w:rPr>
        <w:t>месте</w:t>
      </w:r>
      <w:proofErr w:type="spellEnd"/>
      <w:r w:rsidRPr="00997684">
        <w:rPr>
          <w:rFonts w:ascii="Times New Roman" w:hAnsi="Times New Roman" w:cs="Times New Roman"/>
          <w:sz w:val="28"/>
          <w:szCs w:val="28"/>
        </w:rPr>
        <w:t xml:space="preserve"> с гроссмейстерами.– М.</w:t>
      </w:r>
      <w:proofErr w:type="gramStart"/>
      <w:r w:rsidRPr="00997684">
        <w:rPr>
          <w:rFonts w:ascii="Times New Roman" w:hAnsi="Times New Roman" w:cs="Times New Roman"/>
          <w:sz w:val="28"/>
          <w:szCs w:val="28"/>
        </w:rPr>
        <w:t xml:space="preserve"> :</w:t>
      </w:r>
      <w:proofErr w:type="gram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xml:space="preserve">, 1976.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20. </w:t>
      </w:r>
      <w:proofErr w:type="gramStart"/>
      <w:r w:rsidRPr="00997684">
        <w:rPr>
          <w:rFonts w:ascii="Times New Roman" w:hAnsi="Times New Roman" w:cs="Times New Roman"/>
          <w:sz w:val="28"/>
          <w:szCs w:val="28"/>
        </w:rPr>
        <w:t>Дамский</w:t>
      </w:r>
      <w:proofErr w:type="gramEnd"/>
      <w:r w:rsidRPr="00997684">
        <w:rPr>
          <w:rFonts w:ascii="Times New Roman" w:hAnsi="Times New Roman" w:cs="Times New Roman"/>
          <w:sz w:val="28"/>
          <w:szCs w:val="28"/>
        </w:rPr>
        <w:t xml:space="preserve"> Я. Шипов С. Последняя интрига века. Каспаров– </w:t>
      </w:r>
      <w:proofErr w:type="gramStart"/>
      <w:r w:rsidRPr="00997684">
        <w:rPr>
          <w:rFonts w:ascii="Times New Roman" w:hAnsi="Times New Roman" w:cs="Times New Roman"/>
          <w:sz w:val="28"/>
          <w:szCs w:val="28"/>
        </w:rPr>
        <w:t>Кр</w:t>
      </w:r>
      <w:proofErr w:type="gramEnd"/>
      <w:r w:rsidRPr="00997684">
        <w:rPr>
          <w:rFonts w:ascii="Times New Roman" w:hAnsi="Times New Roman" w:cs="Times New Roman"/>
          <w:sz w:val="28"/>
          <w:szCs w:val="28"/>
        </w:rPr>
        <w:t xml:space="preserve">амник, Лондон 2000. – М.: </w:t>
      </w:r>
      <w:proofErr w:type="spellStart"/>
      <w:r w:rsidRPr="00997684">
        <w:rPr>
          <w:rFonts w:ascii="Times New Roman" w:hAnsi="Times New Roman" w:cs="Times New Roman"/>
          <w:sz w:val="28"/>
          <w:szCs w:val="28"/>
        </w:rPr>
        <w:t>Элекс</w:t>
      </w:r>
      <w:proofErr w:type="spellEnd"/>
      <w:r w:rsidRPr="00997684">
        <w:rPr>
          <w:rFonts w:ascii="Times New Roman" w:hAnsi="Times New Roman" w:cs="Times New Roman"/>
          <w:sz w:val="28"/>
          <w:szCs w:val="28"/>
        </w:rPr>
        <w:t xml:space="preserve">–КМ, 2000.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21. Дворецкий М.И. Как тренироваться // Шахматы в СССР. – 1981. – N2. – C.30 – 32.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22. Дьяков И.Н., Петровский Н.В., </w:t>
      </w:r>
      <w:proofErr w:type="spellStart"/>
      <w:r w:rsidRPr="00997684">
        <w:rPr>
          <w:rFonts w:ascii="Times New Roman" w:hAnsi="Times New Roman" w:cs="Times New Roman"/>
          <w:sz w:val="28"/>
          <w:szCs w:val="28"/>
        </w:rPr>
        <w:t>Рудик</w:t>
      </w:r>
      <w:proofErr w:type="spellEnd"/>
      <w:r w:rsidRPr="00997684">
        <w:rPr>
          <w:rFonts w:ascii="Times New Roman" w:hAnsi="Times New Roman" w:cs="Times New Roman"/>
          <w:sz w:val="28"/>
          <w:szCs w:val="28"/>
        </w:rPr>
        <w:t xml:space="preserve"> П.А. Психология шахматной игры. – М.: ГЦИФК, 1926.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23. Журавлев Н.И. В стране шахматных чудес. - М: «Международная</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книга», 1991.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24. </w:t>
      </w:r>
      <w:proofErr w:type="spellStart"/>
      <w:r w:rsidRPr="00997684">
        <w:rPr>
          <w:rFonts w:ascii="Times New Roman" w:hAnsi="Times New Roman" w:cs="Times New Roman"/>
          <w:sz w:val="28"/>
          <w:szCs w:val="28"/>
        </w:rPr>
        <w:t>ЖуравлевН.И.Шаг</w:t>
      </w:r>
      <w:proofErr w:type="spellEnd"/>
      <w:r w:rsidRPr="00997684">
        <w:rPr>
          <w:rFonts w:ascii="Times New Roman" w:hAnsi="Times New Roman" w:cs="Times New Roman"/>
          <w:sz w:val="28"/>
          <w:szCs w:val="28"/>
        </w:rPr>
        <w:t xml:space="preserve"> за шагом. – </w:t>
      </w:r>
      <w:proofErr w:type="spellStart"/>
      <w:r w:rsidRPr="00997684">
        <w:rPr>
          <w:rFonts w:ascii="Times New Roman" w:hAnsi="Times New Roman" w:cs="Times New Roman"/>
          <w:sz w:val="28"/>
          <w:szCs w:val="28"/>
        </w:rPr>
        <w:t>М.:Физкультураи</w:t>
      </w:r>
      <w:proofErr w:type="spellEnd"/>
      <w:r w:rsidRPr="00997684">
        <w:rPr>
          <w:rFonts w:ascii="Times New Roman" w:hAnsi="Times New Roman" w:cs="Times New Roman"/>
          <w:sz w:val="28"/>
          <w:szCs w:val="28"/>
        </w:rPr>
        <w:t xml:space="preserve"> спорт, 1986.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25. </w:t>
      </w:r>
      <w:proofErr w:type="spellStart"/>
      <w:r w:rsidRPr="00997684">
        <w:rPr>
          <w:rFonts w:ascii="Times New Roman" w:hAnsi="Times New Roman" w:cs="Times New Roman"/>
          <w:sz w:val="28"/>
          <w:szCs w:val="28"/>
        </w:rPr>
        <w:t>ЗагайновР</w:t>
      </w:r>
      <w:proofErr w:type="spellEnd"/>
      <w:r w:rsidRPr="00997684">
        <w:rPr>
          <w:rFonts w:ascii="Times New Roman" w:hAnsi="Times New Roman" w:cs="Times New Roman"/>
          <w:sz w:val="28"/>
          <w:szCs w:val="28"/>
        </w:rPr>
        <w:t xml:space="preserve">. Поражение.– </w:t>
      </w:r>
      <w:proofErr w:type="spellStart"/>
      <w:r w:rsidRPr="00997684">
        <w:rPr>
          <w:rFonts w:ascii="Times New Roman" w:hAnsi="Times New Roman" w:cs="Times New Roman"/>
          <w:sz w:val="28"/>
          <w:szCs w:val="28"/>
        </w:rPr>
        <w:t>М.:Физкультура</w:t>
      </w:r>
      <w:proofErr w:type="spellEnd"/>
      <w:r w:rsidRPr="00997684">
        <w:rPr>
          <w:rFonts w:ascii="Times New Roman" w:hAnsi="Times New Roman" w:cs="Times New Roman"/>
          <w:sz w:val="28"/>
          <w:szCs w:val="28"/>
        </w:rPr>
        <w:t xml:space="preserve"> и спорт,1993.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26. </w:t>
      </w:r>
      <w:proofErr w:type="spellStart"/>
      <w:r w:rsidRPr="00997684">
        <w:rPr>
          <w:rFonts w:ascii="Times New Roman" w:hAnsi="Times New Roman" w:cs="Times New Roman"/>
          <w:sz w:val="28"/>
          <w:szCs w:val="28"/>
        </w:rPr>
        <w:t>Зак</w:t>
      </w:r>
      <w:proofErr w:type="spellEnd"/>
      <w:r w:rsidRPr="00997684">
        <w:rPr>
          <w:rFonts w:ascii="Times New Roman" w:hAnsi="Times New Roman" w:cs="Times New Roman"/>
          <w:sz w:val="28"/>
          <w:szCs w:val="28"/>
        </w:rPr>
        <w:t xml:space="preserve"> В.Г. Пути совершенствования. – М.: Физкультура и Спорт, 1981. – 200 </w:t>
      </w:r>
      <w:proofErr w:type="gramStart"/>
      <w:r w:rsidRPr="00997684">
        <w:rPr>
          <w:rFonts w:ascii="Times New Roman" w:hAnsi="Times New Roman" w:cs="Times New Roman"/>
          <w:sz w:val="28"/>
          <w:szCs w:val="28"/>
        </w:rPr>
        <w:t>с</w:t>
      </w:r>
      <w:proofErr w:type="gramEnd"/>
      <w:r w:rsidRPr="00997684">
        <w:rPr>
          <w:rFonts w:ascii="Times New Roman" w:hAnsi="Times New Roman" w:cs="Times New Roman"/>
          <w:sz w:val="28"/>
          <w:szCs w:val="28"/>
        </w:rPr>
        <w:t xml:space="preserve">.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27. </w:t>
      </w:r>
      <w:proofErr w:type="spellStart"/>
      <w:r w:rsidRPr="00997684">
        <w:rPr>
          <w:rFonts w:ascii="Times New Roman" w:hAnsi="Times New Roman" w:cs="Times New Roman"/>
          <w:sz w:val="28"/>
          <w:szCs w:val="28"/>
        </w:rPr>
        <w:t>Зак</w:t>
      </w:r>
      <w:proofErr w:type="spellEnd"/>
      <w:r w:rsidRPr="00997684">
        <w:rPr>
          <w:rFonts w:ascii="Times New Roman" w:hAnsi="Times New Roman" w:cs="Times New Roman"/>
          <w:sz w:val="28"/>
          <w:szCs w:val="28"/>
        </w:rPr>
        <w:t xml:space="preserve"> В.Г., </w:t>
      </w:r>
      <w:proofErr w:type="spellStart"/>
      <w:r w:rsidRPr="00997684">
        <w:rPr>
          <w:rFonts w:ascii="Times New Roman" w:hAnsi="Times New Roman" w:cs="Times New Roman"/>
          <w:sz w:val="28"/>
          <w:szCs w:val="28"/>
        </w:rPr>
        <w:t>Длуголенский</w:t>
      </w:r>
      <w:proofErr w:type="spellEnd"/>
      <w:r w:rsidRPr="00997684">
        <w:rPr>
          <w:rFonts w:ascii="Times New Roman" w:hAnsi="Times New Roman" w:cs="Times New Roman"/>
          <w:sz w:val="28"/>
          <w:szCs w:val="28"/>
        </w:rPr>
        <w:t xml:space="preserve"> Я.Н. Я играю в шахматы: веселое учебное пособие для детей младшего школьного возраста. - </w:t>
      </w:r>
      <w:proofErr w:type="spellStart"/>
      <w:r w:rsidRPr="00997684">
        <w:rPr>
          <w:rFonts w:ascii="Times New Roman" w:hAnsi="Times New Roman" w:cs="Times New Roman"/>
          <w:sz w:val="28"/>
          <w:szCs w:val="28"/>
        </w:rPr>
        <w:t>СПб</w:t>
      </w:r>
      <w:proofErr w:type="gramStart"/>
      <w:r w:rsidRPr="00997684">
        <w:rPr>
          <w:rFonts w:ascii="Times New Roman" w:hAnsi="Times New Roman" w:cs="Times New Roman"/>
          <w:sz w:val="28"/>
          <w:szCs w:val="28"/>
        </w:rPr>
        <w:t>:С</w:t>
      </w:r>
      <w:proofErr w:type="gramEnd"/>
      <w:r w:rsidRPr="00997684">
        <w:rPr>
          <w:rFonts w:ascii="Times New Roman" w:hAnsi="Times New Roman" w:cs="Times New Roman"/>
          <w:sz w:val="28"/>
          <w:szCs w:val="28"/>
        </w:rPr>
        <w:t>АНТА</w:t>
      </w:r>
      <w:proofErr w:type="spellEnd"/>
      <w:r w:rsidRPr="00997684">
        <w:rPr>
          <w:rFonts w:ascii="Times New Roman" w:hAnsi="Times New Roman" w:cs="Times New Roman"/>
          <w:sz w:val="28"/>
          <w:szCs w:val="28"/>
        </w:rPr>
        <w:t xml:space="preserve">, 1994.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lastRenderedPageBreak/>
        <w:t xml:space="preserve">28. </w:t>
      </w:r>
      <w:proofErr w:type="spellStart"/>
      <w:r w:rsidRPr="00997684">
        <w:rPr>
          <w:rFonts w:ascii="Times New Roman" w:hAnsi="Times New Roman" w:cs="Times New Roman"/>
          <w:sz w:val="28"/>
          <w:szCs w:val="28"/>
        </w:rPr>
        <w:t>Зак</w:t>
      </w:r>
      <w:proofErr w:type="spellEnd"/>
      <w:r w:rsidRPr="00997684">
        <w:rPr>
          <w:rFonts w:ascii="Times New Roman" w:hAnsi="Times New Roman" w:cs="Times New Roman"/>
          <w:sz w:val="28"/>
          <w:szCs w:val="28"/>
        </w:rPr>
        <w:t xml:space="preserve"> В.Г., </w:t>
      </w:r>
      <w:proofErr w:type="spellStart"/>
      <w:r w:rsidRPr="00997684">
        <w:rPr>
          <w:rFonts w:ascii="Times New Roman" w:hAnsi="Times New Roman" w:cs="Times New Roman"/>
          <w:sz w:val="28"/>
          <w:szCs w:val="28"/>
        </w:rPr>
        <w:t>Длуголенский</w:t>
      </w:r>
      <w:proofErr w:type="spellEnd"/>
      <w:r w:rsidRPr="00997684">
        <w:rPr>
          <w:rFonts w:ascii="Times New Roman" w:hAnsi="Times New Roman" w:cs="Times New Roman"/>
          <w:sz w:val="28"/>
          <w:szCs w:val="28"/>
        </w:rPr>
        <w:t xml:space="preserve"> Я.Н Отдать, чтобы найти! – Л.: Детская литература, 1988.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29. </w:t>
      </w:r>
      <w:proofErr w:type="spellStart"/>
      <w:r w:rsidRPr="00997684">
        <w:rPr>
          <w:rFonts w:ascii="Times New Roman" w:hAnsi="Times New Roman" w:cs="Times New Roman"/>
          <w:sz w:val="28"/>
          <w:szCs w:val="28"/>
        </w:rPr>
        <w:t>ЗмановскийЮ.А</w:t>
      </w:r>
      <w:proofErr w:type="spellEnd"/>
      <w:r w:rsidRPr="00997684">
        <w:rPr>
          <w:rFonts w:ascii="Times New Roman" w:hAnsi="Times New Roman" w:cs="Times New Roman"/>
          <w:sz w:val="28"/>
          <w:szCs w:val="28"/>
        </w:rPr>
        <w:t xml:space="preserve">. Гармония победы// «64 Шахматное обозрение», 1983, №22, С.18-19.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30. Капабланка Х.Р. Стиль: идеальное ведение партии // В кн.: Шахматы: наука, </w:t>
      </w:r>
      <w:proofErr w:type="spellStart"/>
      <w:r w:rsidRPr="00997684">
        <w:rPr>
          <w:rFonts w:ascii="Times New Roman" w:hAnsi="Times New Roman" w:cs="Times New Roman"/>
          <w:sz w:val="28"/>
          <w:szCs w:val="28"/>
        </w:rPr>
        <w:t>опыт</w:t>
      </w:r>
      <w:proofErr w:type="gramStart"/>
      <w:r w:rsidRPr="00997684">
        <w:rPr>
          <w:rFonts w:ascii="Times New Roman" w:hAnsi="Times New Roman" w:cs="Times New Roman"/>
          <w:sz w:val="28"/>
          <w:szCs w:val="28"/>
        </w:rPr>
        <w:t>,м</w:t>
      </w:r>
      <w:proofErr w:type="gramEnd"/>
      <w:r w:rsidRPr="00997684">
        <w:rPr>
          <w:rFonts w:ascii="Times New Roman" w:hAnsi="Times New Roman" w:cs="Times New Roman"/>
          <w:sz w:val="28"/>
          <w:szCs w:val="28"/>
        </w:rPr>
        <w:t>астерство</w:t>
      </w:r>
      <w:proofErr w:type="spellEnd"/>
      <w:r w:rsidRPr="00997684">
        <w:rPr>
          <w:rFonts w:ascii="Times New Roman" w:hAnsi="Times New Roman" w:cs="Times New Roman"/>
          <w:sz w:val="28"/>
          <w:szCs w:val="28"/>
        </w:rPr>
        <w:t xml:space="preserve">.– М: </w:t>
      </w:r>
      <w:proofErr w:type="spellStart"/>
      <w:r w:rsidRPr="00997684">
        <w:rPr>
          <w:rFonts w:ascii="Times New Roman" w:hAnsi="Times New Roman" w:cs="Times New Roman"/>
          <w:sz w:val="28"/>
          <w:szCs w:val="28"/>
        </w:rPr>
        <w:t>Высшаяшкола</w:t>
      </w:r>
      <w:proofErr w:type="spellEnd"/>
      <w:r w:rsidRPr="00997684">
        <w:rPr>
          <w:rFonts w:ascii="Times New Roman" w:hAnsi="Times New Roman" w:cs="Times New Roman"/>
          <w:sz w:val="28"/>
          <w:szCs w:val="28"/>
        </w:rPr>
        <w:t xml:space="preserve">, 1990.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31. Корчной В.Л. Гроссмейстерами не рождается... // Шахматы в СССР, 1967, №10, С.18-19.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32. </w:t>
      </w:r>
      <w:proofErr w:type="spellStart"/>
      <w:r w:rsidRPr="00997684">
        <w:rPr>
          <w:rFonts w:ascii="Times New Roman" w:hAnsi="Times New Roman" w:cs="Times New Roman"/>
          <w:sz w:val="28"/>
          <w:szCs w:val="28"/>
        </w:rPr>
        <w:t>КостровВ.В</w:t>
      </w:r>
      <w:proofErr w:type="spellEnd"/>
      <w:r w:rsidRPr="00997684">
        <w:rPr>
          <w:rFonts w:ascii="Times New Roman" w:hAnsi="Times New Roman" w:cs="Times New Roman"/>
          <w:sz w:val="28"/>
          <w:szCs w:val="28"/>
        </w:rPr>
        <w:t>. Занимательныешахматы</w:t>
      </w:r>
      <w:proofErr w:type="gramStart"/>
      <w:r w:rsidRPr="00997684">
        <w:rPr>
          <w:rFonts w:ascii="Times New Roman" w:hAnsi="Times New Roman" w:cs="Times New Roman"/>
          <w:sz w:val="28"/>
          <w:szCs w:val="28"/>
        </w:rPr>
        <w:t>.-</w:t>
      </w:r>
      <w:proofErr w:type="gramEnd"/>
      <w:r w:rsidRPr="00997684">
        <w:rPr>
          <w:rFonts w:ascii="Times New Roman" w:hAnsi="Times New Roman" w:cs="Times New Roman"/>
          <w:sz w:val="28"/>
          <w:szCs w:val="28"/>
        </w:rPr>
        <w:t xml:space="preserve">СПб:ТРИГОН,1997.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33. </w:t>
      </w:r>
      <w:proofErr w:type="spellStart"/>
      <w:r w:rsidRPr="00997684">
        <w:rPr>
          <w:rFonts w:ascii="Times New Roman" w:hAnsi="Times New Roman" w:cs="Times New Roman"/>
          <w:sz w:val="28"/>
          <w:szCs w:val="28"/>
        </w:rPr>
        <w:t>КостьевА.Н.Учителюо</w:t>
      </w:r>
      <w:proofErr w:type="spell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шахматах</w:t>
      </w:r>
      <w:proofErr w:type="gramEnd"/>
      <w:r w:rsidRPr="00997684">
        <w:rPr>
          <w:rFonts w:ascii="Times New Roman" w:hAnsi="Times New Roman" w:cs="Times New Roman"/>
          <w:sz w:val="28"/>
          <w:szCs w:val="28"/>
        </w:rPr>
        <w:t xml:space="preserve">.- М: Просвещение,1986.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34. </w:t>
      </w:r>
      <w:proofErr w:type="spellStart"/>
      <w:r w:rsidRPr="00997684">
        <w:rPr>
          <w:rFonts w:ascii="Times New Roman" w:hAnsi="Times New Roman" w:cs="Times New Roman"/>
          <w:sz w:val="28"/>
          <w:szCs w:val="28"/>
        </w:rPr>
        <w:t>Крогиус</w:t>
      </w:r>
      <w:proofErr w:type="spellEnd"/>
      <w:r w:rsidRPr="00997684">
        <w:rPr>
          <w:rFonts w:ascii="Times New Roman" w:hAnsi="Times New Roman" w:cs="Times New Roman"/>
          <w:sz w:val="28"/>
          <w:szCs w:val="28"/>
        </w:rPr>
        <w:t xml:space="preserve"> Н.В. Психология шахматного творчества. – М.: Физкультура и спорт, 1981. </w:t>
      </w:r>
    </w:p>
    <w:p w:rsidR="007027CF"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35. Левенфиш Г.Я. Книга начинающего шахматиста. - М.: </w:t>
      </w:r>
      <w:proofErr w:type="spellStart"/>
      <w:r w:rsidRPr="00997684">
        <w:rPr>
          <w:rFonts w:ascii="Times New Roman" w:hAnsi="Times New Roman" w:cs="Times New Roman"/>
          <w:sz w:val="28"/>
          <w:szCs w:val="28"/>
        </w:rPr>
        <w:t>ФиС</w:t>
      </w:r>
      <w:proofErr w:type="spellEnd"/>
      <w:r w:rsidRPr="00997684">
        <w:rPr>
          <w:rFonts w:ascii="Times New Roman" w:hAnsi="Times New Roman" w:cs="Times New Roman"/>
          <w:sz w:val="28"/>
          <w:szCs w:val="28"/>
        </w:rPr>
        <w:t>, 1957.</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36. </w:t>
      </w:r>
      <w:proofErr w:type="spellStart"/>
      <w:r w:rsidRPr="00997684">
        <w:rPr>
          <w:rFonts w:ascii="Times New Roman" w:hAnsi="Times New Roman" w:cs="Times New Roman"/>
          <w:sz w:val="28"/>
          <w:szCs w:val="28"/>
        </w:rPr>
        <w:t>Линдер</w:t>
      </w:r>
      <w:proofErr w:type="spellEnd"/>
      <w:r w:rsidRPr="00997684">
        <w:rPr>
          <w:rFonts w:ascii="Times New Roman" w:hAnsi="Times New Roman" w:cs="Times New Roman"/>
          <w:sz w:val="28"/>
          <w:szCs w:val="28"/>
        </w:rPr>
        <w:t xml:space="preserve"> И. М., </w:t>
      </w:r>
      <w:proofErr w:type="spellStart"/>
      <w:r w:rsidRPr="00997684">
        <w:rPr>
          <w:rFonts w:ascii="Times New Roman" w:hAnsi="Times New Roman" w:cs="Times New Roman"/>
          <w:sz w:val="28"/>
          <w:szCs w:val="28"/>
        </w:rPr>
        <w:t>Линдер</w:t>
      </w:r>
      <w:proofErr w:type="spellEnd"/>
      <w:r w:rsidRPr="00997684">
        <w:rPr>
          <w:rFonts w:ascii="Times New Roman" w:hAnsi="Times New Roman" w:cs="Times New Roman"/>
          <w:sz w:val="28"/>
          <w:szCs w:val="28"/>
        </w:rPr>
        <w:t xml:space="preserve"> В. И. Шахматная энциклопедия. – М.: </w:t>
      </w:r>
      <w:proofErr w:type="spellStart"/>
      <w:r w:rsidRPr="00997684">
        <w:rPr>
          <w:rFonts w:ascii="Times New Roman" w:hAnsi="Times New Roman" w:cs="Times New Roman"/>
          <w:sz w:val="28"/>
          <w:szCs w:val="28"/>
        </w:rPr>
        <w:t>Астрель</w:t>
      </w:r>
      <w:proofErr w:type="spellEnd"/>
      <w:r w:rsidRPr="00997684">
        <w:rPr>
          <w:rFonts w:ascii="Times New Roman" w:hAnsi="Times New Roman" w:cs="Times New Roman"/>
          <w:sz w:val="28"/>
          <w:szCs w:val="28"/>
        </w:rPr>
        <w:t xml:space="preserve">, 2004.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37. </w:t>
      </w:r>
      <w:proofErr w:type="spellStart"/>
      <w:r w:rsidRPr="00997684">
        <w:rPr>
          <w:rFonts w:ascii="Times New Roman" w:hAnsi="Times New Roman" w:cs="Times New Roman"/>
          <w:sz w:val="28"/>
          <w:szCs w:val="28"/>
        </w:rPr>
        <w:t>МельниченкоВ.А.Шахматы</w:t>
      </w:r>
      <w:proofErr w:type="gramStart"/>
      <w:r w:rsidRPr="00997684">
        <w:rPr>
          <w:rFonts w:ascii="Times New Roman" w:hAnsi="Times New Roman" w:cs="Times New Roman"/>
          <w:sz w:val="28"/>
          <w:szCs w:val="28"/>
        </w:rPr>
        <w:t>:д</w:t>
      </w:r>
      <w:proofErr w:type="gramEnd"/>
      <w:r w:rsidRPr="00997684">
        <w:rPr>
          <w:rFonts w:ascii="Times New Roman" w:hAnsi="Times New Roman" w:cs="Times New Roman"/>
          <w:sz w:val="28"/>
          <w:szCs w:val="28"/>
        </w:rPr>
        <w:t>ве</w:t>
      </w:r>
      <w:proofErr w:type="spellEnd"/>
      <w:r w:rsidRPr="00997684">
        <w:rPr>
          <w:rFonts w:ascii="Times New Roman" w:hAnsi="Times New Roman" w:cs="Times New Roman"/>
          <w:sz w:val="28"/>
          <w:szCs w:val="28"/>
        </w:rPr>
        <w:t xml:space="preserve"> стороны</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творчества.- </w:t>
      </w:r>
      <w:proofErr w:type="spellStart"/>
      <w:r w:rsidRPr="00997684">
        <w:rPr>
          <w:rFonts w:ascii="Times New Roman" w:hAnsi="Times New Roman" w:cs="Times New Roman"/>
          <w:sz w:val="28"/>
          <w:szCs w:val="28"/>
        </w:rPr>
        <w:t>Киев:РАД</w:t>
      </w:r>
      <w:proofErr w:type="gramStart"/>
      <w:r w:rsidRPr="00997684">
        <w:rPr>
          <w:rFonts w:ascii="Times New Roman" w:hAnsi="Times New Roman" w:cs="Times New Roman"/>
          <w:sz w:val="28"/>
          <w:szCs w:val="28"/>
        </w:rPr>
        <w:t>.Ш</w:t>
      </w:r>
      <w:proofErr w:type="gramEnd"/>
      <w:r w:rsidRPr="00997684">
        <w:rPr>
          <w:rFonts w:ascii="Times New Roman" w:hAnsi="Times New Roman" w:cs="Times New Roman"/>
          <w:sz w:val="28"/>
          <w:szCs w:val="28"/>
        </w:rPr>
        <w:t>К</w:t>
      </w:r>
      <w:proofErr w:type="spellEnd"/>
      <w:r w:rsidRPr="00997684">
        <w:rPr>
          <w:rFonts w:ascii="Times New Roman" w:hAnsi="Times New Roman" w:cs="Times New Roman"/>
          <w:sz w:val="28"/>
          <w:szCs w:val="28"/>
        </w:rPr>
        <w:t xml:space="preserve">., 1989.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38. </w:t>
      </w:r>
      <w:proofErr w:type="spellStart"/>
      <w:r w:rsidRPr="00997684">
        <w:rPr>
          <w:rFonts w:ascii="Times New Roman" w:hAnsi="Times New Roman" w:cs="Times New Roman"/>
          <w:sz w:val="28"/>
          <w:szCs w:val="28"/>
        </w:rPr>
        <w:t>НежметдиновР.Г.Шахматы</w:t>
      </w:r>
      <w:proofErr w:type="spellEnd"/>
      <w:r w:rsidRPr="00997684">
        <w:rPr>
          <w:rFonts w:ascii="Times New Roman" w:hAnsi="Times New Roman" w:cs="Times New Roman"/>
          <w:sz w:val="28"/>
          <w:szCs w:val="28"/>
        </w:rPr>
        <w:t xml:space="preserve">.– Казань,1985.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39. Пирогова Е.А., Иващенко Л.Я. Влияние физических упражнений на работоспособность и здоровье человека.–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1986.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40. </w:t>
      </w:r>
      <w:proofErr w:type="spellStart"/>
      <w:r w:rsidRPr="00997684">
        <w:rPr>
          <w:rFonts w:ascii="Times New Roman" w:hAnsi="Times New Roman" w:cs="Times New Roman"/>
          <w:sz w:val="28"/>
          <w:szCs w:val="28"/>
        </w:rPr>
        <w:t>ПойаД</w:t>
      </w:r>
      <w:proofErr w:type="spellEnd"/>
      <w:r w:rsidRPr="00997684">
        <w:rPr>
          <w:rFonts w:ascii="Times New Roman" w:hAnsi="Times New Roman" w:cs="Times New Roman"/>
          <w:sz w:val="28"/>
          <w:szCs w:val="28"/>
        </w:rPr>
        <w:t>. Математика</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и правдоподобные</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рассуждения.– М.: «Наука»,1975.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41. Симкин Ю.Е., Суханов В.Ю., </w:t>
      </w:r>
      <w:proofErr w:type="spellStart"/>
      <w:r w:rsidRPr="00997684">
        <w:rPr>
          <w:rFonts w:ascii="Times New Roman" w:hAnsi="Times New Roman" w:cs="Times New Roman"/>
          <w:sz w:val="28"/>
          <w:szCs w:val="28"/>
        </w:rPr>
        <w:t>Барташников</w:t>
      </w:r>
      <w:proofErr w:type="spellEnd"/>
      <w:r w:rsidRPr="00997684">
        <w:rPr>
          <w:rFonts w:ascii="Times New Roman" w:hAnsi="Times New Roman" w:cs="Times New Roman"/>
          <w:sz w:val="28"/>
          <w:szCs w:val="28"/>
        </w:rPr>
        <w:t xml:space="preserve"> А.В. Объективная диагностика оперативной памяти шахматистов-спортсменов. // Теория и практика физической культуры, 1984, №2,С.55-56.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42. </w:t>
      </w:r>
      <w:proofErr w:type="spellStart"/>
      <w:r w:rsidRPr="00997684">
        <w:rPr>
          <w:rFonts w:ascii="Times New Roman" w:hAnsi="Times New Roman" w:cs="Times New Roman"/>
          <w:sz w:val="28"/>
          <w:szCs w:val="28"/>
        </w:rPr>
        <w:t>ШпильманР</w:t>
      </w:r>
      <w:proofErr w:type="spellEnd"/>
      <w:r w:rsidRPr="00997684">
        <w:rPr>
          <w:rFonts w:ascii="Times New Roman" w:hAnsi="Times New Roman" w:cs="Times New Roman"/>
          <w:sz w:val="28"/>
          <w:szCs w:val="28"/>
        </w:rPr>
        <w:t xml:space="preserve">. О </w:t>
      </w:r>
      <w:proofErr w:type="spellStart"/>
      <w:r w:rsidRPr="00997684">
        <w:rPr>
          <w:rFonts w:ascii="Times New Roman" w:hAnsi="Times New Roman" w:cs="Times New Roman"/>
          <w:sz w:val="28"/>
          <w:szCs w:val="28"/>
        </w:rPr>
        <w:t>шахматахи</w:t>
      </w:r>
      <w:proofErr w:type="spellEnd"/>
      <w:r w:rsidRPr="00997684">
        <w:rPr>
          <w:rFonts w:ascii="Times New Roman" w:hAnsi="Times New Roman" w:cs="Times New Roman"/>
          <w:sz w:val="28"/>
          <w:szCs w:val="28"/>
        </w:rPr>
        <w:t xml:space="preserve"> шахматистах. – Л.:Лениздат,1930.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43. </w:t>
      </w:r>
      <w:proofErr w:type="spellStart"/>
      <w:r w:rsidRPr="00997684">
        <w:rPr>
          <w:rFonts w:ascii="Times New Roman" w:hAnsi="Times New Roman" w:cs="Times New Roman"/>
          <w:sz w:val="28"/>
          <w:szCs w:val="28"/>
        </w:rPr>
        <w:t>ШпильманР</w:t>
      </w:r>
      <w:proofErr w:type="gramStart"/>
      <w:r w:rsidRPr="00997684">
        <w:rPr>
          <w:rFonts w:ascii="Times New Roman" w:hAnsi="Times New Roman" w:cs="Times New Roman"/>
          <w:sz w:val="28"/>
          <w:szCs w:val="28"/>
        </w:rPr>
        <w:t>.Т</w:t>
      </w:r>
      <w:proofErr w:type="gramEnd"/>
      <w:r w:rsidRPr="00997684">
        <w:rPr>
          <w:rFonts w:ascii="Times New Roman" w:hAnsi="Times New Roman" w:cs="Times New Roman"/>
          <w:sz w:val="28"/>
          <w:szCs w:val="28"/>
        </w:rPr>
        <w:t>еорияжертвы</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М.:Физкультураи</w:t>
      </w:r>
      <w:proofErr w:type="spellEnd"/>
      <w:r w:rsidRPr="00997684">
        <w:rPr>
          <w:rFonts w:ascii="Times New Roman" w:hAnsi="Times New Roman" w:cs="Times New Roman"/>
          <w:sz w:val="28"/>
          <w:szCs w:val="28"/>
        </w:rPr>
        <w:t xml:space="preserve"> туризм,1936.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44. </w:t>
      </w:r>
      <w:proofErr w:type="spellStart"/>
      <w:r w:rsidRPr="00997684">
        <w:rPr>
          <w:rFonts w:ascii="Times New Roman" w:hAnsi="Times New Roman" w:cs="Times New Roman"/>
          <w:sz w:val="28"/>
          <w:szCs w:val="28"/>
        </w:rPr>
        <w:t>Шахматныйсловарь</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М.:Физкультураи</w:t>
      </w:r>
      <w:proofErr w:type="spellEnd"/>
      <w:r w:rsidRPr="00997684">
        <w:rPr>
          <w:rFonts w:ascii="Times New Roman" w:hAnsi="Times New Roman" w:cs="Times New Roman"/>
          <w:sz w:val="28"/>
          <w:szCs w:val="28"/>
        </w:rPr>
        <w:t xml:space="preserve"> спорт, 1964.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45. </w:t>
      </w:r>
      <w:proofErr w:type="spellStart"/>
      <w:r w:rsidRPr="00997684">
        <w:rPr>
          <w:rFonts w:ascii="Times New Roman" w:hAnsi="Times New Roman" w:cs="Times New Roman"/>
          <w:sz w:val="28"/>
          <w:szCs w:val="28"/>
        </w:rPr>
        <w:t>Шахматы</w:t>
      </w:r>
      <w:proofErr w:type="gramStart"/>
      <w:r w:rsidRPr="00997684">
        <w:rPr>
          <w:rFonts w:ascii="Times New Roman" w:hAnsi="Times New Roman" w:cs="Times New Roman"/>
          <w:sz w:val="28"/>
          <w:szCs w:val="28"/>
        </w:rPr>
        <w:t>.Э</w:t>
      </w:r>
      <w:proofErr w:type="gramEnd"/>
      <w:r w:rsidRPr="00997684">
        <w:rPr>
          <w:rFonts w:ascii="Times New Roman" w:hAnsi="Times New Roman" w:cs="Times New Roman"/>
          <w:sz w:val="28"/>
          <w:szCs w:val="28"/>
        </w:rPr>
        <w:t>нциклопедическийсловарь</w:t>
      </w:r>
      <w:proofErr w:type="spellEnd"/>
      <w:r w:rsidRPr="00997684">
        <w:rPr>
          <w:rFonts w:ascii="Times New Roman" w:hAnsi="Times New Roman" w:cs="Times New Roman"/>
          <w:sz w:val="28"/>
          <w:szCs w:val="28"/>
        </w:rPr>
        <w:t xml:space="preserve">.– </w:t>
      </w:r>
      <w:proofErr w:type="spellStart"/>
      <w:r w:rsidRPr="00997684">
        <w:rPr>
          <w:rFonts w:ascii="Times New Roman" w:hAnsi="Times New Roman" w:cs="Times New Roman"/>
          <w:sz w:val="28"/>
          <w:szCs w:val="28"/>
        </w:rPr>
        <w:t>М.:Сов</w:t>
      </w:r>
      <w:proofErr w:type="spellEnd"/>
      <w:proofErr w:type="gramStart"/>
      <w:r w:rsidRPr="00997684">
        <w:rPr>
          <w:rFonts w:ascii="Times New Roman" w:hAnsi="Times New Roman" w:cs="Times New Roman"/>
          <w:sz w:val="28"/>
          <w:szCs w:val="28"/>
        </w:rPr>
        <w:t>.</w:t>
      </w:r>
      <w:proofErr w:type="gramEnd"/>
      <w:r w:rsidRPr="00997684">
        <w:rPr>
          <w:rFonts w:ascii="Times New Roman" w:hAnsi="Times New Roman" w:cs="Times New Roman"/>
          <w:sz w:val="28"/>
          <w:szCs w:val="28"/>
        </w:rPr>
        <w:t xml:space="preserve"> </w:t>
      </w:r>
      <w:proofErr w:type="gramStart"/>
      <w:r w:rsidRPr="00997684">
        <w:rPr>
          <w:rFonts w:ascii="Times New Roman" w:hAnsi="Times New Roman" w:cs="Times New Roman"/>
          <w:sz w:val="28"/>
          <w:szCs w:val="28"/>
        </w:rPr>
        <w:t>э</w:t>
      </w:r>
      <w:proofErr w:type="gramEnd"/>
      <w:r w:rsidRPr="00997684">
        <w:rPr>
          <w:rFonts w:ascii="Times New Roman" w:hAnsi="Times New Roman" w:cs="Times New Roman"/>
          <w:sz w:val="28"/>
          <w:szCs w:val="28"/>
        </w:rPr>
        <w:t xml:space="preserve">нциклопедия,1990. </w:t>
      </w:r>
    </w:p>
    <w:p w:rsidR="002D37FE" w:rsidRPr="00997684"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46. </w:t>
      </w:r>
      <w:proofErr w:type="spellStart"/>
      <w:r w:rsidRPr="00997684">
        <w:rPr>
          <w:rFonts w:ascii="Times New Roman" w:hAnsi="Times New Roman" w:cs="Times New Roman"/>
          <w:sz w:val="28"/>
          <w:szCs w:val="28"/>
        </w:rPr>
        <w:t>ШерешевскийМ.И.Стратегия</w:t>
      </w:r>
      <w:proofErr w:type="spellEnd"/>
      <w:r w:rsidRPr="00997684">
        <w:rPr>
          <w:rFonts w:ascii="Times New Roman" w:hAnsi="Times New Roman" w:cs="Times New Roman"/>
          <w:sz w:val="28"/>
          <w:szCs w:val="28"/>
        </w:rPr>
        <w:t xml:space="preserve"> эндшпиля.– </w:t>
      </w:r>
      <w:proofErr w:type="spellStart"/>
      <w:r w:rsidRPr="00997684">
        <w:rPr>
          <w:rFonts w:ascii="Times New Roman" w:hAnsi="Times New Roman" w:cs="Times New Roman"/>
          <w:sz w:val="28"/>
          <w:szCs w:val="28"/>
        </w:rPr>
        <w:t>М.:ФиС</w:t>
      </w:r>
      <w:proofErr w:type="spellEnd"/>
      <w:r w:rsidRPr="00997684">
        <w:rPr>
          <w:rFonts w:ascii="Times New Roman" w:hAnsi="Times New Roman" w:cs="Times New Roman"/>
          <w:sz w:val="28"/>
          <w:szCs w:val="28"/>
        </w:rPr>
        <w:t xml:space="preserve">, 1988. </w:t>
      </w:r>
    </w:p>
    <w:p w:rsidR="007027CF" w:rsidRDefault="007027CF" w:rsidP="00997684">
      <w:pPr>
        <w:ind w:left="567" w:right="260" w:firstLine="426"/>
        <w:jc w:val="both"/>
        <w:rPr>
          <w:rFonts w:ascii="Times New Roman" w:hAnsi="Times New Roman" w:cs="Times New Roman"/>
          <w:sz w:val="28"/>
          <w:szCs w:val="28"/>
        </w:rPr>
      </w:pPr>
      <w:r w:rsidRPr="00997684">
        <w:rPr>
          <w:rFonts w:ascii="Times New Roman" w:hAnsi="Times New Roman" w:cs="Times New Roman"/>
          <w:sz w:val="28"/>
          <w:szCs w:val="28"/>
        </w:rPr>
        <w:t xml:space="preserve">47. </w:t>
      </w:r>
      <w:proofErr w:type="spellStart"/>
      <w:r w:rsidRPr="00997684">
        <w:rPr>
          <w:rFonts w:ascii="Times New Roman" w:hAnsi="Times New Roman" w:cs="Times New Roman"/>
          <w:sz w:val="28"/>
          <w:szCs w:val="28"/>
        </w:rPr>
        <w:t>Эйве</w:t>
      </w:r>
      <w:proofErr w:type="spellEnd"/>
      <w:r w:rsidRPr="00997684">
        <w:rPr>
          <w:rFonts w:ascii="Times New Roman" w:hAnsi="Times New Roman" w:cs="Times New Roman"/>
          <w:sz w:val="28"/>
          <w:szCs w:val="28"/>
        </w:rPr>
        <w:t xml:space="preserve"> М. Два матча с Алехиным // В кн.: Шахматы: наука, опыт,</w:t>
      </w:r>
      <w:r w:rsidR="002D37FE" w:rsidRPr="00997684">
        <w:rPr>
          <w:rFonts w:ascii="Times New Roman" w:hAnsi="Times New Roman" w:cs="Times New Roman"/>
          <w:sz w:val="28"/>
          <w:szCs w:val="28"/>
        </w:rPr>
        <w:t xml:space="preserve"> </w:t>
      </w:r>
      <w:r w:rsidRPr="00997684">
        <w:rPr>
          <w:rFonts w:ascii="Times New Roman" w:hAnsi="Times New Roman" w:cs="Times New Roman"/>
          <w:sz w:val="28"/>
          <w:szCs w:val="28"/>
        </w:rPr>
        <w:t xml:space="preserve">мастерство. </w:t>
      </w:r>
      <w:proofErr w:type="spellStart"/>
      <w:r w:rsidRPr="00997684">
        <w:rPr>
          <w:rFonts w:ascii="Times New Roman" w:hAnsi="Times New Roman" w:cs="Times New Roman"/>
          <w:sz w:val="28"/>
          <w:szCs w:val="28"/>
        </w:rPr>
        <w:t>М.:Высшая</w:t>
      </w:r>
      <w:proofErr w:type="spellEnd"/>
      <w:r w:rsidRPr="00997684">
        <w:rPr>
          <w:rFonts w:ascii="Times New Roman" w:hAnsi="Times New Roman" w:cs="Times New Roman"/>
          <w:sz w:val="28"/>
          <w:szCs w:val="28"/>
        </w:rPr>
        <w:t xml:space="preserve"> школа, 1990, с.307-323.</w:t>
      </w:r>
    </w:p>
    <w:p w:rsidR="00E10A86" w:rsidRDefault="00E10A86" w:rsidP="00997684">
      <w:pPr>
        <w:ind w:left="567" w:right="260" w:firstLine="426"/>
        <w:jc w:val="both"/>
        <w:rPr>
          <w:rFonts w:ascii="Times New Roman" w:hAnsi="Times New Roman" w:cs="Times New Roman"/>
          <w:sz w:val="28"/>
          <w:szCs w:val="28"/>
        </w:rPr>
        <w:sectPr w:rsidR="00E10A86" w:rsidSect="00FD2C28">
          <w:pgSz w:w="11906" w:h="16838"/>
          <w:pgMar w:top="720" w:right="720" w:bottom="720" w:left="720" w:header="708" w:footer="708" w:gutter="0"/>
          <w:cols w:space="708"/>
          <w:docGrid w:linePitch="360"/>
        </w:sectPr>
      </w:pPr>
    </w:p>
    <w:tbl>
      <w:tblPr>
        <w:tblStyle w:val="a6"/>
        <w:tblW w:w="15559" w:type="dxa"/>
        <w:tblLook w:val="04A0"/>
      </w:tblPr>
      <w:tblGrid>
        <w:gridCol w:w="959"/>
        <w:gridCol w:w="6095"/>
        <w:gridCol w:w="2552"/>
        <w:gridCol w:w="2693"/>
        <w:gridCol w:w="3260"/>
      </w:tblGrid>
      <w:tr w:rsidR="00A41E01" w:rsidRPr="00486331" w:rsidTr="000266E5">
        <w:trPr>
          <w:trHeight w:val="657"/>
        </w:trPr>
        <w:tc>
          <w:tcPr>
            <w:tcW w:w="15559" w:type="dxa"/>
            <w:gridSpan w:val="5"/>
          </w:tcPr>
          <w:p w:rsidR="00A41E01" w:rsidRDefault="00A41E01" w:rsidP="00A41E01">
            <w:pPr>
              <w:jc w:val="center"/>
              <w:rPr>
                <w:rFonts w:ascii="Times New Roman" w:eastAsia="Calibri" w:hAnsi="Times New Roman" w:cs="Times New Roman"/>
                <w:b/>
                <w:sz w:val="28"/>
                <w:szCs w:val="28"/>
              </w:rPr>
            </w:pPr>
            <w:r w:rsidRPr="00F63743">
              <w:rPr>
                <w:rFonts w:ascii="Times New Roman" w:eastAsia="Calibri" w:hAnsi="Times New Roman" w:cs="Times New Roman"/>
                <w:b/>
                <w:sz w:val="28"/>
                <w:szCs w:val="28"/>
              </w:rPr>
              <w:lastRenderedPageBreak/>
              <w:t>Календарный план физкультурных и</w:t>
            </w:r>
            <w:r>
              <w:rPr>
                <w:rFonts w:ascii="Times New Roman" w:hAnsi="Times New Roman"/>
                <w:b/>
                <w:sz w:val="28"/>
                <w:szCs w:val="28"/>
              </w:rPr>
              <w:t xml:space="preserve"> спортивных мероприятий по шахматам</w:t>
            </w:r>
            <w:r w:rsidRPr="00F63743">
              <w:rPr>
                <w:rFonts w:ascii="Times New Roman" w:eastAsia="Calibri" w:hAnsi="Times New Roman" w:cs="Times New Roman"/>
                <w:b/>
                <w:sz w:val="28"/>
                <w:szCs w:val="28"/>
              </w:rPr>
              <w:t xml:space="preserve"> </w:t>
            </w:r>
          </w:p>
          <w:p w:rsidR="00A41E01" w:rsidRDefault="00A41E01" w:rsidP="00A41E01">
            <w:pPr>
              <w:spacing w:after="100" w:afterAutospacing="1"/>
              <w:jc w:val="center"/>
              <w:rPr>
                <w:rFonts w:ascii="Times New Roman" w:hAnsi="Times New Roman" w:cs="Times New Roman"/>
                <w:b/>
                <w:sz w:val="24"/>
                <w:szCs w:val="24"/>
              </w:rPr>
            </w:pPr>
            <w:r w:rsidRPr="00F63743">
              <w:rPr>
                <w:rFonts w:ascii="Times New Roman" w:eastAsia="Calibri" w:hAnsi="Times New Roman" w:cs="Times New Roman"/>
                <w:b/>
                <w:sz w:val="28"/>
                <w:szCs w:val="28"/>
              </w:rPr>
              <w:t>МБУ СШ № 23 на 2019 год</w:t>
            </w:r>
          </w:p>
        </w:tc>
      </w:tr>
      <w:tr w:rsidR="00E10A86" w:rsidRPr="00486331" w:rsidTr="00E10A86">
        <w:trPr>
          <w:trHeight w:val="657"/>
        </w:trPr>
        <w:tc>
          <w:tcPr>
            <w:tcW w:w="959" w:type="dxa"/>
          </w:tcPr>
          <w:p w:rsidR="00E10A86" w:rsidRPr="00486331" w:rsidRDefault="00E10A86" w:rsidP="007B1E01">
            <w:pPr>
              <w:spacing w:after="100" w:afterAutospacing="1"/>
              <w:jc w:val="center"/>
              <w:rPr>
                <w:rFonts w:ascii="Times New Roman" w:hAnsi="Times New Roman" w:cs="Times New Roman"/>
                <w:b/>
                <w:sz w:val="24"/>
                <w:szCs w:val="24"/>
              </w:rPr>
            </w:pPr>
            <w:r w:rsidRPr="00486331">
              <w:rPr>
                <w:rFonts w:ascii="Times New Roman" w:hAnsi="Times New Roman" w:cs="Times New Roman"/>
                <w:b/>
                <w:sz w:val="24"/>
                <w:szCs w:val="24"/>
              </w:rPr>
              <w:t>№</w:t>
            </w:r>
            <w:proofErr w:type="spellStart"/>
            <w:proofErr w:type="gramStart"/>
            <w:r w:rsidRPr="00486331">
              <w:rPr>
                <w:rFonts w:ascii="Times New Roman" w:hAnsi="Times New Roman" w:cs="Times New Roman"/>
                <w:b/>
                <w:sz w:val="24"/>
                <w:szCs w:val="24"/>
              </w:rPr>
              <w:t>п</w:t>
            </w:r>
            <w:proofErr w:type="spellEnd"/>
            <w:proofErr w:type="gramEnd"/>
            <w:r w:rsidRPr="00486331">
              <w:rPr>
                <w:rFonts w:ascii="Times New Roman" w:hAnsi="Times New Roman" w:cs="Times New Roman"/>
                <w:b/>
                <w:sz w:val="24"/>
                <w:szCs w:val="24"/>
              </w:rPr>
              <w:t>/</w:t>
            </w:r>
            <w:proofErr w:type="spellStart"/>
            <w:r w:rsidRPr="00486331">
              <w:rPr>
                <w:rFonts w:ascii="Times New Roman" w:hAnsi="Times New Roman" w:cs="Times New Roman"/>
                <w:b/>
                <w:sz w:val="24"/>
                <w:szCs w:val="24"/>
              </w:rPr>
              <w:t>п</w:t>
            </w:r>
            <w:proofErr w:type="spellEnd"/>
          </w:p>
        </w:tc>
        <w:tc>
          <w:tcPr>
            <w:tcW w:w="6095" w:type="dxa"/>
          </w:tcPr>
          <w:p w:rsidR="00E10A86" w:rsidRPr="00486331" w:rsidRDefault="00E10A86" w:rsidP="007B1E01">
            <w:pPr>
              <w:spacing w:after="100" w:afterAutospacing="1"/>
              <w:jc w:val="center"/>
              <w:rPr>
                <w:rFonts w:ascii="Times New Roman" w:hAnsi="Times New Roman" w:cs="Times New Roman"/>
                <w:b/>
                <w:sz w:val="24"/>
                <w:szCs w:val="24"/>
              </w:rPr>
            </w:pPr>
            <w:r w:rsidRPr="00486331">
              <w:rPr>
                <w:rFonts w:ascii="Times New Roman" w:hAnsi="Times New Roman" w:cs="Times New Roman"/>
                <w:b/>
                <w:sz w:val="24"/>
                <w:szCs w:val="24"/>
              </w:rPr>
              <w:t>Наименование мероприятия</w:t>
            </w:r>
          </w:p>
        </w:tc>
        <w:tc>
          <w:tcPr>
            <w:tcW w:w="2552" w:type="dxa"/>
          </w:tcPr>
          <w:p w:rsidR="00E10A86" w:rsidRPr="00486331" w:rsidRDefault="00E10A86" w:rsidP="007B1E01">
            <w:pPr>
              <w:spacing w:after="100" w:afterAutospacing="1"/>
              <w:jc w:val="center"/>
              <w:rPr>
                <w:rFonts w:ascii="Times New Roman" w:hAnsi="Times New Roman" w:cs="Times New Roman"/>
                <w:b/>
                <w:sz w:val="24"/>
                <w:szCs w:val="24"/>
              </w:rPr>
            </w:pPr>
            <w:r w:rsidRPr="00486331">
              <w:rPr>
                <w:rFonts w:ascii="Times New Roman" w:hAnsi="Times New Roman" w:cs="Times New Roman"/>
                <w:b/>
                <w:sz w:val="24"/>
                <w:szCs w:val="24"/>
              </w:rPr>
              <w:t xml:space="preserve">Дата проведения </w:t>
            </w:r>
          </w:p>
        </w:tc>
        <w:tc>
          <w:tcPr>
            <w:tcW w:w="2693" w:type="dxa"/>
          </w:tcPr>
          <w:p w:rsidR="00E10A86" w:rsidRPr="00486331" w:rsidRDefault="00E10A86" w:rsidP="007B1E01">
            <w:pPr>
              <w:spacing w:after="100" w:afterAutospacing="1"/>
              <w:jc w:val="center"/>
              <w:rPr>
                <w:rFonts w:ascii="Times New Roman" w:hAnsi="Times New Roman" w:cs="Times New Roman"/>
                <w:b/>
                <w:sz w:val="24"/>
                <w:szCs w:val="24"/>
              </w:rPr>
            </w:pPr>
            <w:r w:rsidRPr="00486331">
              <w:rPr>
                <w:rFonts w:ascii="Times New Roman" w:hAnsi="Times New Roman" w:cs="Times New Roman"/>
                <w:b/>
                <w:sz w:val="24"/>
                <w:szCs w:val="24"/>
              </w:rPr>
              <w:t xml:space="preserve">Место проведения </w:t>
            </w:r>
          </w:p>
        </w:tc>
        <w:tc>
          <w:tcPr>
            <w:tcW w:w="3260" w:type="dxa"/>
          </w:tcPr>
          <w:p w:rsidR="00E10A86" w:rsidRPr="00486331" w:rsidRDefault="00E10A86" w:rsidP="007B1E01">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Организаторы мероприятия</w:t>
            </w:r>
          </w:p>
        </w:tc>
      </w:tr>
      <w:tr w:rsidR="00E10A86" w:rsidRPr="00486331" w:rsidTr="00E10A86">
        <w:tc>
          <w:tcPr>
            <w:tcW w:w="959" w:type="dxa"/>
          </w:tcPr>
          <w:p w:rsidR="00E10A86" w:rsidRPr="00486331" w:rsidRDefault="00E10A86" w:rsidP="007B1E01">
            <w:pPr>
              <w:jc w:val="center"/>
              <w:rPr>
                <w:rFonts w:ascii="Times New Roman" w:hAnsi="Times New Roman" w:cs="Times New Roman"/>
                <w:sz w:val="24"/>
                <w:szCs w:val="24"/>
              </w:rPr>
            </w:pPr>
            <w:r w:rsidRPr="00486331">
              <w:rPr>
                <w:rFonts w:ascii="Times New Roman" w:hAnsi="Times New Roman" w:cs="Times New Roman"/>
                <w:sz w:val="24"/>
                <w:szCs w:val="24"/>
              </w:rPr>
              <w:t>1</w:t>
            </w:r>
          </w:p>
        </w:tc>
        <w:tc>
          <w:tcPr>
            <w:tcW w:w="6095" w:type="dxa"/>
          </w:tcPr>
          <w:p w:rsidR="00E10A86" w:rsidRPr="00486331" w:rsidRDefault="00E10A86" w:rsidP="007B1E01">
            <w:pPr>
              <w:jc w:val="center"/>
              <w:rPr>
                <w:rFonts w:ascii="Times New Roman" w:hAnsi="Times New Roman" w:cs="Times New Roman"/>
                <w:sz w:val="24"/>
                <w:szCs w:val="24"/>
              </w:rPr>
            </w:pPr>
            <w:r w:rsidRPr="00486331">
              <w:rPr>
                <w:rFonts w:ascii="Times New Roman" w:hAnsi="Times New Roman" w:cs="Times New Roman"/>
                <w:sz w:val="24"/>
                <w:szCs w:val="24"/>
              </w:rPr>
              <w:t>2</w:t>
            </w:r>
          </w:p>
        </w:tc>
        <w:tc>
          <w:tcPr>
            <w:tcW w:w="2552" w:type="dxa"/>
          </w:tcPr>
          <w:p w:rsidR="00E10A86" w:rsidRPr="00486331" w:rsidRDefault="00E10A86" w:rsidP="007B1E01">
            <w:pPr>
              <w:jc w:val="center"/>
              <w:rPr>
                <w:rFonts w:ascii="Times New Roman" w:hAnsi="Times New Roman" w:cs="Times New Roman"/>
                <w:sz w:val="24"/>
                <w:szCs w:val="24"/>
              </w:rPr>
            </w:pPr>
            <w:r w:rsidRPr="00486331">
              <w:rPr>
                <w:rFonts w:ascii="Times New Roman" w:hAnsi="Times New Roman" w:cs="Times New Roman"/>
                <w:sz w:val="24"/>
                <w:szCs w:val="24"/>
              </w:rPr>
              <w:t>3</w:t>
            </w:r>
          </w:p>
        </w:tc>
        <w:tc>
          <w:tcPr>
            <w:tcW w:w="2693" w:type="dxa"/>
          </w:tcPr>
          <w:p w:rsidR="00E10A86" w:rsidRPr="00486331" w:rsidRDefault="00E10A86" w:rsidP="007B1E01">
            <w:pPr>
              <w:jc w:val="center"/>
              <w:rPr>
                <w:rFonts w:ascii="Times New Roman" w:hAnsi="Times New Roman" w:cs="Times New Roman"/>
                <w:sz w:val="24"/>
                <w:szCs w:val="24"/>
              </w:rPr>
            </w:pPr>
            <w:r w:rsidRPr="00486331">
              <w:rPr>
                <w:rFonts w:ascii="Times New Roman" w:hAnsi="Times New Roman" w:cs="Times New Roman"/>
                <w:sz w:val="24"/>
                <w:szCs w:val="24"/>
              </w:rPr>
              <w:t>4</w:t>
            </w:r>
          </w:p>
        </w:tc>
        <w:tc>
          <w:tcPr>
            <w:tcW w:w="3260" w:type="dxa"/>
          </w:tcPr>
          <w:p w:rsidR="00E10A86" w:rsidRPr="00486331" w:rsidRDefault="00E10A86" w:rsidP="007B1E01">
            <w:pPr>
              <w:jc w:val="center"/>
              <w:rPr>
                <w:rFonts w:ascii="Times New Roman" w:hAnsi="Times New Roman" w:cs="Times New Roman"/>
                <w:sz w:val="24"/>
                <w:szCs w:val="24"/>
              </w:rPr>
            </w:pPr>
            <w:r w:rsidRPr="00486331">
              <w:rPr>
                <w:rFonts w:ascii="Times New Roman" w:hAnsi="Times New Roman" w:cs="Times New Roman"/>
                <w:sz w:val="24"/>
                <w:szCs w:val="24"/>
              </w:rPr>
              <w:t>5</w:t>
            </w:r>
          </w:p>
        </w:tc>
      </w:tr>
      <w:tr w:rsidR="00E10A86" w:rsidRPr="002725D7" w:rsidTr="00FA19F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A36158" w:rsidRDefault="00E10A86" w:rsidP="00A41E01">
            <w:pPr>
              <w:rPr>
                <w:rFonts w:ascii="Times New Roman" w:hAnsi="Times New Roman" w:cs="Times New Roman"/>
                <w:sz w:val="24"/>
                <w:szCs w:val="24"/>
              </w:rPr>
            </w:pPr>
            <w:r>
              <w:rPr>
                <w:rFonts w:ascii="Times New Roman" w:eastAsia="Times New Roman" w:hAnsi="Times New Roman" w:cs="Times New Roman"/>
                <w:sz w:val="24"/>
                <w:szCs w:val="24"/>
                <w:lang w:eastAsia="ru-RU"/>
              </w:rPr>
              <w:t>Проведение Рождественского</w:t>
            </w:r>
            <w:r w:rsidRPr="00A36158">
              <w:rPr>
                <w:rFonts w:ascii="Times New Roman" w:eastAsia="Times New Roman" w:hAnsi="Times New Roman" w:cs="Times New Roman"/>
                <w:sz w:val="24"/>
                <w:szCs w:val="24"/>
                <w:lang w:eastAsia="ru-RU"/>
              </w:rPr>
              <w:t xml:space="preserve"> турнир</w:t>
            </w:r>
            <w:r>
              <w:rPr>
                <w:rFonts w:ascii="Times New Roman" w:eastAsia="Times New Roman" w:hAnsi="Times New Roman" w:cs="Times New Roman"/>
                <w:sz w:val="24"/>
                <w:szCs w:val="24"/>
                <w:lang w:eastAsia="ru-RU"/>
              </w:rPr>
              <w:t>а</w:t>
            </w:r>
            <w:r w:rsidRPr="00A36158">
              <w:rPr>
                <w:rFonts w:ascii="Times New Roman" w:eastAsia="Times New Roman" w:hAnsi="Times New Roman" w:cs="Times New Roman"/>
                <w:sz w:val="24"/>
                <w:szCs w:val="24"/>
                <w:lang w:eastAsia="ru-RU"/>
              </w:rPr>
              <w:t xml:space="preserve"> по шахматам среди воспитанников 2007 –2011 гг.р.</w:t>
            </w:r>
          </w:p>
        </w:tc>
        <w:tc>
          <w:tcPr>
            <w:tcW w:w="2552" w:type="dxa"/>
            <w:vAlign w:val="center"/>
          </w:tcPr>
          <w:p w:rsidR="00E10A86" w:rsidRPr="00A36158" w:rsidRDefault="00E10A86" w:rsidP="007B1E01">
            <w:pPr>
              <w:jc w:val="center"/>
              <w:rPr>
                <w:rFonts w:ascii="Times New Roman" w:hAnsi="Times New Roman" w:cs="Times New Roman"/>
                <w:sz w:val="24"/>
                <w:szCs w:val="24"/>
              </w:rPr>
            </w:pPr>
            <w:r w:rsidRPr="00A36158">
              <w:rPr>
                <w:rFonts w:ascii="Times New Roman" w:hAnsi="Times New Roman" w:cs="Times New Roman"/>
                <w:sz w:val="24"/>
                <w:szCs w:val="24"/>
              </w:rPr>
              <w:t>05 января 2019 г</w:t>
            </w:r>
            <w:r>
              <w:rPr>
                <w:rFonts w:ascii="Times New Roman" w:hAnsi="Times New Roman" w:cs="Times New Roman"/>
                <w:sz w:val="24"/>
                <w:szCs w:val="24"/>
              </w:rPr>
              <w:t>.</w:t>
            </w:r>
          </w:p>
        </w:tc>
        <w:tc>
          <w:tcPr>
            <w:tcW w:w="2693" w:type="dxa"/>
            <w:vAlign w:val="center"/>
          </w:tcPr>
          <w:p w:rsidR="00E10A86" w:rsidRPr="00A36158" w:rsidRDefault="00E10A86" w:rsidP="007B1E01">
            <w:pPr>
              <w:jc w:val="center"/>
              <w:rPr>
                <w:rFonts w:ascii="Times New Roman" w:hAnsi="Times New Roman" w:cs="Times New Roman"/>
                <w:sz w:val="24"/>
                <w:szCs w:val="24"/>
              </w:rPr>
            </w:pPr>
            <w:r w:rsidRPr="00A36158">
              <w:rPr>
                <w:rFonts w:ascii="Times New Roman" w:hAnsi="Times New Roman" w:cs="Times New Roman"/>
                <w:sz w:val="24"/>
                <w:szCs w:val="24"/>
              </w:rPr>
              <w:t>г. Волгоград,</w:t>
            </w:r>
          </w:p>
          <w:p w:rsidR="00E10A86" w:rsidRPr="00A36158" w:rsidRDefault="00E10A86" w:rsidP="007B1E01">
            <w:pPr>
              <w:jc w:val="center"/>
              <w:rPr>
                <w:rFonts w:ascii="Times New Roman" w:hAnsi="Times New Roman" w:cs="Times New Roman"/>
                <w:sz w:val="24"/>
                <w:szCs w:val="24"/>
              </w:rPr>
            </w:pPr>
            <w:r w:rsidRPr="00A36158">
              <w:rPr>
                <w:rFonts w:ascii="Times New Roman" w:hAnsi="Times New Roman" w:cs="Times New Roman"/>
                <w:sz w:val="24"/>
                <w:szCs w:val="24"/>
              </w:rPr>
              <w:t>ул. Бульвар 30-летия Победы, д. 29А</w:t>
            </w:r>
          </w:p>
        </w:tc>
        <w:tc>
          <w:tcPr>
            <w:tcW w:w="3260" w:type="dxa"/>
            <w:vAlign w:val="center"/>
          </w:tcPr>
          <w:p w:rsidR="00E10A86" w:rsidRPr="00A36158" w:rsidRDefault="00E10A86" w:rsidP="007B1E01">
            <w:pPr>
              <w:spacing w:line="0" w:lineRule="atLeast"/>
              <w:jc w:val="center"/>
              <w:rPr>
                <w:rFonts w:ascii="Times New Roman" w:hAnsi="Times New Roman" w:cs="Times New Roman"/>
                <w:sz w:val="24"/>
                <w:szCs w:val="24"/>
              </w:rPr>
            </w:pPr>
            <w:r>
              <w:rPr>
                <w:rFonts w:ascii="Times New Roman" w:hAnsi="Times New Roman" w:cs="Times New Roman"/>
                <w:sz w:val="24"/>
                <w:szCs w:val="24"/>
              </w:rPr>
              <w:t>М</w:t>
            </w:r>
            <w:r w:rsidRPr="00A36158">
              <w:rPr>
                <w:rFonts w:ascii="Times New Roman" w:hAnsi="Times New Roman" w:cs="Times New Roman"/>
                <w:sz w:val="24"/>
                <w:szCs w:val="24"/>
              </w:rPr>
              <w:t>БУ СШ № 23</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Участие в первенстве Волгоградской области по шахматам среди мальчиков и девочек до 9 лет</w:t>
            </w:r>
          </w:p>
        </w:tc>
        <w:tc>
          <w:tcPr>
            <w:tcW w:w="2552"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Январь 2019 г.</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Pr>
                <w:rFonts w:ascii="Times New Roman" w:hAnsi="Times New Roman" w:cs="Times New Roman"/>
                <w:sz w:val="24"/>
                <w:szCs w:val="24"/>
              </w:rPr>
              <w:t>Участие в Первенстве Южного федерального округа по быстрым шахматам среди мальчиков и девочек до 9 лет</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 xml:space="preserve">20 – 23 февраля </w:t>
            </w:r>
          </w:p>
          <w:p w:rsidR="00E10A86" w:rsidRPr="002725D7" w:rsidRDefault="00E10A86" w:rsidP="007B1E01">
            <w:pPr>
              <w:jc w:val="center"/>
              <w:rPr>
                <w:rFonts w:ascii="Times New Roman" w:hAnsi="Times New Roman" w:cs="Times New Roman"/>
                <w:sz w:val="24"/>
                <w:szCs w:val="24"/>
              </w:rPr>
            </w:pPr>
            <w:r>
              <w:rPr>
                <w:rFonts w:ascii="Times New Roman" w:hAnsi="Times New Roman" w:cs="Times New Roman"/>
                <w:sz w:val="24"/>
                <w:szCs w:val="24"/>
              </w:rPr>
              <w:t>2019 г.</w:t>
            </w:r>
          </w:p>
        </w:tc>
        <w:tc>
          <w:tcPr>
            <w:tcW w:w="2693" w:type="dxa"/>
          </w:tcPr>
          <w:p w:rsidR="00E10A86" w:rsidRPr="002725D7"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Pr>
                <w:rFonts w:ascii="Times New Roman" w:hAnsi="Times New Roman" w:cs="Times New Roman"/>
                <w:sz w:val="24"/>
                <w:szCs w:val="24"/>
              </w:rPr>
              <w:t>Шахматная Федерация ЮФО</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Pr>
                <w:rFonts w:ascii="Times New Roman" w:hAnsi="Times New Roman" w:cs="Times New Roman"/>
                <w:sz w:val="24"/>
                <w:szCs w:val="24"/>
              </w:rPr>
              <w:t>Участие в Первенстве Южного федерального округа по классическим шахматам среди мальчиков и девочек до 9 лет</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22 февраля – 01 марта</w:t>
            </w:r>
          </w:p>
          <w:p w:rsidR="00E10A86" w:rsidRPr="002725D7" w:rsidRDefault="00E10A86" w:rsidP="007B1E01">
            <w:pPr>
              <w:jc w:val="center"/>
              <w:rPr>
                <w:rFonts w:ascii="Times New Roman" w:hAnsi="Times New Roman" w:cs="Times New Roman"/>
                <w:sz w:val="24"/>
                <w:szCs w:val="24"/>
              </w:rPr>
            </w:pPr>
            <w:r>
              <w:rPr>
                <w:rFonts w:ascii="Times New Roman" w:hAnsi="Times New Roman" w:cs="Times New Roman"/>
                <w:sz w:val="24"/>
                <w:szCs w:val="24"/>
              </w:rPr>
              <w:t>2019 г.</w:t>
            </w:r>
          </w:p>
        </w:tc>
        <w:tc>
          <w:tcPr>
            <w:tcW w:w="2693" w:type="dxa"/>
          </w:tcPr>
          <w:p w:rsidR="00E10A86" w:rsidRPr="002725D7"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Pr>
                <w:rFonts w:ascii="Times New Roman" w:hAnsi="Times New Roman" w:cs="Times New Roman"/>
                <w:sz w:val="24"/>
                <w:szCs w:val="24"/>
              </w:rPr>
              <w:t>Шахматная Федерация ЮФО</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Pr>
                <w:rFonts w:ascii="Times New Roman" w:hAnsi="Times New Roman" w:cs="Times New Roman"/>
                <w:sz w:val="24"/>
                <w:szCs w:val="24"/>
              </w:rPr>
              <w:t>Участие во Всероссийских соревнованиях «Кубок Победы» - этап Детского Кубка России среди мальчиков и девочек до 9, 11, 13 лет, юношей и девушек до 15 лет</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03 – 10 марта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C3009F">
              <w:rPr>
                <w:rFonts w:ascii="Times New Roman" w:hAnsi="Times New Roman" w:cs="Times New Roman"/>
                <w:color w:val="000000"/>
                <w:sz w:val="24"/>
                <w:szCs w:val="24"/>
              </w:rPr>
              <w:t>Министерство спорта Российской Федерации,</w:t>
            </w:r>
          </w:p>
          <w:p w:rsidR="00E10A86" w:rsidRPr="00C3009F" w:rsidRDefault="00E10A86" w:rsidP="007B1E01">
            <w:pPr>
              <w:ind w:left="-108"/>
              <w:jc w:val="center"/>
              <w:rPr>
                <w:rFonts w:ascii="Times New Roman" w:hAnsi="Times New Roman" w:cs="Times New Roman"/>
                <w:color w:val="000000"/>
                <w:sz w:val="24"/>
                <w:szCs w:val="24"/>
              </w:rPr>
            </w:pPr>
            <w:proofErr w:type="spellStart"/>
            <w:r w:rsidRPr="00C3009F">
              <w:rPr>
                <w:rFonts w:ascii="Times New Roman" w:hAnsi="Times New Roman" w:cs="Times New Roman"/>
                <w:color w:val="000000"/>
                <w:sz w:val="24"/>
                <w:szCs w:val="24"/>
              </w:rPr>
              <w:t>Минпросвещения</w:t>
            </w:r>
            <w:proofErr w:type="spellEnd"/>
            <w:r w:rsidRPr="00C3009F">
              <w:rPr>
                <w:rFonts w:ascii="Times New Roman" w:hAnsi="Times New Roman" w:cs="Times New Roman"/>
                <w:color w:val="000000"/>
                <w:sz w:val="24"/>
                <w:szCs w:val="24"/>
              </w:rPr>
              <w:t xml:space="preserve"> России,</w:t>
            </w:r>
          </w:p>
          <w:p w:rsidR="00E10A86" w:rsidRPr="00C3009F" w:rsidRDefault="00E10A86" w:rsidP="007B1E01">
            <w:pPr>
              <w:ind w:left="-108"/>
              <w:jc w:val="center"/>
              <w:rPr>
                <w:rFonts w:ascii="Times New Roman" w:hAnsi="Times New Roman" w:cs="Times New Roman"/>
                <w:color w:val="000000"/>
                <w:sz w:val="24"/>
                <w:szCs w:val="24"/>
              </w:rPr>
            </w:pPr>
            <w:r w:rsidRPr="00C3009F">
              <w:rPr>
                <w:rFonts w:ascii="Times New Roman" w:hAnsi="Times New Roman" w:cs="Times New Roman"/>
                <w:color w:val="000000"/>
                <w:sz w:val="24"/>
                <w:szCs w:val="24"/>
              </w:rPr>
              <w:t>Российская шахматная</w:t>
            </w:r>
          </w:p>
          <w:p w:rsidR="00E10A86" w:rsidRPr="002725D7" w:rsidRDefault="00E10A86" w:rsidP="007B1E01">
            <w:pPr>
              <w:spacing w:line="0" w:lineRule="atLeast"/>
              <w:jc w:val="center"/>
              <w:rPr>
                <w:rFonts w:ascii="Times New Roman" w:hAnsi="Times New Roman" w:cs="Times New Roman"/>
                <w:sz w:val="24"/>
                <w:szCs w:val="24"/>
              </w:rPr>
            </w:pPr>
            <w:r w:rsidRPr="00C3009F">
              <w:rPr>
                <w:rFonts w:ascii="Times New Roman" w:hAnsi="Times New Roman" w:cs="Times New Roman"/>
                <w:color w:val="000000"/>
                <w:sz w:val="24"/>
                <w:szCs w:val="24"/>
              </w:rPr>
              <w:t>федерация</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 xml:space="preserve">Участие в первенстве Волгограда по классическим шахматам среди </w:t>
            </w:r>
            <w:r>
              <w:rPr>
                <w:rFonts w:ascii="Times New Roman" w:hAnsi="Times New Roman" w:cs="Times New Roman"/>
                <w:sz w:val="24"/>
                <w:szCs w:val="24"/>
              </w:rPr>
              <w:t xml:space="preserve">мальчиков и девочек до 9, 11, 13 лет, </w:t>
            </w:r>
            <w:r w:rsidRPr="002725D7">
              <w:rPr>
                <w:rFonts w:ascii="Times New Roman" w:hAnsi="Times New Roman" w:cs="Times New Roman"/>
                <w:sz w:val="24"/>
                <w:szCs w:val="24"/>
              </w:rPr>
              <w:t xml:space="preserve">юношей и девушек </w:t>
            </w:r>
            <w:r>
              <w:rPr>
                <w:rFonts w:ascii="Times New Roman" w:hAnsi="Times New Roman" w:cs="Times New Roman"/>
                <w:sz w:val="24"/>
                <w:szCs w:val="24"/>
              </w:rPr>
              <w:t>до 15 лет</w:t>
            </w:r>
          </w:p>
        </w:tc>
        <w:tc>
          <w:tcPr>
            <w:tcW w:w="2552" w:type="dxa"/>
          </w:tcPr>
          <w:p w:rsidR="00E10A86" w:rsidRPr="002725D7" w:rsidRDefault="00E10A86" w:rsidP="007B1E01">
            <w:pPr>
              <w:jc w:val="center"/>
              <w:rPr>
                <w:rFonts w:ascii="Times New Roman" w:hAnsi="Times New Roman" w:cs="Times New Roman"/>
                <w:sz w:val="24"/>
                <w:szCs w:val="24"/>
              </w:rPr>
            </w:pPr>
            <w:r>
              <w:rPr>
                <w:rFonts w:ascii="Times New Roman" w:hAnsi="Times New Roman" w:cs="Times New Roman"/>
                <w:sz w:val="24"/>
                <w:szCs w:val="24"/>
              </w:rPr>
              <w:t>0</w:t>
            </w:r>
            <w:r w:rsidRPr="002725D7">
              <w:rPr>
                <w:rFonts w:ascii="Times New Roman" w:hAnsi="Times New Roman" w:cs="Times New Roman"/>
                <w:sz w:val="24"/>
                <w:szCs w:val="24"/>
              </w:rPr>
              <w:t>7 – 11</w:t>
            </w:r>
            <w:r>
              <w:rPr>
                <w:rFonts w:ascii="Times New Roman" w:hAnsi="Times New Roman" w:cs="Times New Roman"/>
                <w:sz w:val="24"/>
                <w:szCs w:val="24"/>
              </w:rPr>
              <w:t xml:space="preserve"> марта, 17 – 27</w:t>
            </w:r>
            <w:r w:rsidRPr="002725D7">
              <w:rPr>
                <w:rFonts w:ascii="Times New Roman" w:hAnsi="Times New Roman" w:cs="Times New Roman"/>
                <w:sz w:val="24"/>
                <w:szCs w:val="24"/>
              </w:rPr>
              <w:t xml:space="preserve"> марта 2019 г.</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г. Волгоград</w:t>
            </w:r>
          </w:p>
        </w:tc>
        <w:tc>
          <w:tcPr>
            <w:tcW w:w="3260" w:type="dxa"/>
            <w:vAlign w:val="center"/>
          </w:tcPr>
          <w:p w:rsidR="00E10A86"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Комитет по физической культуре и спорту администрации Волгограда</w:t>
            </w:r>
            <w:r>
              <w:rPr>
                <w:rFonts w:ascii="Times New Roman" w:hAnsi="Times New Roman" w:cs="Times New Roman"/>
                <w:sz w:val="24"/>
                <w:szCs w:val="24"/>
              </w:rPr>
              <w:t xml:space="preserve">, </w:t>
            </w:r>
          </w:p>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МБУ ДЮСШ № 20,  Федерация шахмат Волгоградской области</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Участие в первенстве Волгограда по блицу среди юношей и девушек</w:t>
            </w:r>
          </w:p>
        </w:tc>
        <w:tc>
          <w:tcPr>
            <w:tcW w:w="2552"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30 марта 2019 г.</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по положению</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Комитет по физической культуре и спорту администрации Волгограда</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Участие в первенстве Волгограда по быстрым шахматам среди юношей и девушек</w:t>
            </w:r>
          </w:p>
        </w:tc>
        <w:tc>
          <w:tcPr>
            <w:tcW w:w="2552"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31 марта – 1 апреля 2019 г.</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по положению</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Комитет по физической культуре и спорту администрации Волгограда</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Pr>
                <w:rFonts w:ascii="Times New Roman" w:hAnsi="Times New Roman" w:cs="Times New Roman"/>
                <w:sz w:val="24"/>
                <w:szCs w:val="24"/>
              </w:rPr>
              <w:t>Участие в первенстве г</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олгограда по блицу среди мальчиков и девочек до 9, 11, 13 лет, юношей и девушек до 15 лет</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01 мая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Комитет по физической культуре и спорту администрации Волгограда</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Pr>
                <w:rFonts w:ascii="Times New Roman" w:hAnsi="Times New Roman" w:cs="Times New Roman"/>
                <w:sz w:val="24"/>
                <w:szCs w:val="24"/>
              </w:rPr>
              <w:t>Участие в первенстве г</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олгограда по быстрым </w:t>
            </w:r>
            <w:r>
              <w:rPr>
                <w:rFonts w:ascii="Times New Roman" w:hAnsi="Times New Roman" w:cs="Times New Roman"/>
                <w:sz w:val="24"/>
                <w:szCs w:val="24"/>
              </w:rPr>
              <w:lastRenderedPageBreak/>
              <w:t>шахматам среди мальчиков и девочек до 9, 11, 13 лет, юношей и девушек до 15 лет</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lastRenderedPageBreak/>
              <w:t>02 – 03 мая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 xml:space="preserve">Комитет по физической </w:t>
            </w:r>
            <w:r w:rsidRPr="002725D7">
              <w:rPr>
                <w:rFonts w:ascii="Times New Roman" w:hAnsi="Times New Roman" w:cs="Times New Roman"/>
                <w:sz w:val="24"/>
                <w:szCs w:val="24"/>
              </w:rPr>
              <w:lastRenderedPageBreak/>
              <w:t>культуре и спорту администрации Волгограда</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Pr>
                <w:rFonts w:ascii="Times New Roman" w:hAnsi="Times New Roman" w:cs="Times New Roman"/>
                <w:sz w:val="24"/>
                <w:szCs w:val="24"/>
              </w:rPr>
              <w:t xml:space="preserve">Участие в первенстве Волгоградской области по шахматам среди мальчиков и девочек до 11 лет, юношей и девушек до 15, до 19 лет (дисциплина шахматы – командные соревнования) </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 xml:space="preserve">04 – 05 мая 2019 г. </w:t>
            </w:r>
          </w:p>
        </w:tc>
        <w:tc>
          <w:tcPr>
            <w:tcW w:w="2693" w:type="dxa"/>
          </w:tcPr>
          <w:p w:rsidR="00E10A86" w:rsidRPr="00134D30"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Pr>
                <w:rFonts w:ascii="Times New Roman" w:hAnsi="Times New Roman" w:cs="Times New Roman"/>
                <w:sz w:val="24"/>
                <w:szCs w:val="24"/>
              </w:rPr>
              <w:t>Проведение шахматного турнира среди воспит</w:t>
            </w:r>
            <w:r w:rsidR="00A41E01">
              <w:rPr>
                <w:rFonts w:ascii="Times New Roman" w:hAnsi="Times New Roman" w:cs="Times New Roman"/>
                <w:sz w:val="24"/>
                <w:szCs w:val="24"/>
              </w:rPr>
              <w:t>анников МБУ СШ № 23, посвященного</w:t>
            </w:r>
            <w:r>
              <w:rPr>
                <w:rFonts w:ascii="Times New Roman" w:hAnsi="Times New Roman" w:cs="Times New Roman"/>
                <w:sz w:val="24"/>
                <w:szCs w:val="24"/>
              </w:rPr>
              <w:t xml:space="preserve"> Дню России</w:t>
            </w:r>
          </w:p>
        </w:tc>
        <w:tc>
          <w:tcPr>
            <w:tcW w:w="2552" w:type="dxa"/>
          </w:tcPr>
          <w:p w:rsidR="00E10A86" w:rsidRDefault="00A41E01" w:rsidP="007B1E01">
            <w:pPr>
              <w:jc w:val="center"/>
              <w:rPr>
                <w:rFonts w:ascii="Times New Roman" w:hAnsi="Times New Roman" w:cs="Times New Roman"/>
                <w:sz w:val="24"/>
                <w:szCs w:val="24"/>
              </w:rPr>
            </w:pPr>
            <w:r>
              <w:rPr>
                <w:rFonts w:ascii="Times New Roman" w:hAnsi="Times New Roman" w:cs="Times New Roman"/>
                <w:sz w:val="24"/>
                <w:szCs w:val="24"/>
              </w:rPr>
              <w:t xml:space="preserve">11 июня </w:t>
            </w:r>
            <w:r w:rsidR="00E10A86">
              <w:rPr>
                <w:rFonts w:ascii="Times New Roman" w:hAnsi="Times New Roman" w:cs="Times New Roman"/>
                <w:sz w:val="24"/>
                <w:szCs w:val="24"/>
              </w:rPr>
              <w:t>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Pr>
                <w:rFonts w:ascii="Times New Roman" w:hAnsi="Times New Roman" w:cs="Times New Roman"/>
                <w:sz w:val="24"/>
                <w:szCs w:val="24"/>
              </w:rPr>
              <w:t>МБУ СШ № 23</w:t>
            </w:r>
          </w:p>
        </w:tc>
      </w:tr>
      <w:tr w:rsidR="00A41E01" w:rsidRPr="002725D7" w:rsidTr="00E10A86">
        <w:tc>
          <w:tcPr>
            <w:tcW w:w="959" w:type="dxa"/>
          </w:tcPr>
          <w:p w:rsidR="00A41E01" w:rsidRPr="002725D7" w:rsidRDefault="00A41E01" w:rsidP="00E10A86">
            <w:pPr>
              <w:pStyle w:val="a3"/>
              <w:numPr>
                <w:ilvl w:val="0"/>
                <w:numId w:val="22"/>
              </w:numPr>
              <w:jc w:val="center"/>
              <w:rPr>
                <w:rFonts w:ascii="Times New Roman" w:hAnsi="Times New Roman" w:cs="Times New Roman"/>
                <w:sz w:val="24"/>
                <w:szCs w:val="24"/>
              </w:rPr>
            </w:pPr>
          </w:p>
        </w:tc>
        <w:tc>
          <w:tcPr>
            <w:tcW w:w="6095" w:type="dxa"/>
          </w:tcPr>
          <w:p w:rsidR="00A41E01" w:rsidRDefault="00A41E01" w:rsidP="007B1E01">
            <w:pPr>
              <w:jc w:val="both"/>
              <w:rPr>
                <w:rFonts w:ascii="Times New Roman" w:hAnsi="Times New Roman" w:cs="Times New Roman"/>
                <w:sz w:val="24"/>
                <w:szCs w:val="24"/>
              </w:rPr>
            </w:pPr>
            <w:r>
              <w:rPr>
                <w:rFonts w:ascii="Times New Roman" w:hAnsi="Times New Roman" w:cs="Times New Roman"/>
                <w:sz w:val="24"/>
                <w:szCs w:val="24"/>
              </w:rPr>
              <w:t>Проведение дней</w:t>
            </w:r>
            <w:r w:rsidRPr="00FB280B">
              <w:rPr>
                <w:rFonts w:ascii="Times New Roman" w:hAnsi="Times New Roman" w:cs="Times New Roman"/>
                <w:sz w:val="24"/>
                <w:szCs w:val="24"/>
              </w:rPr>
              <w:t xml:space="preserve"> открытых дверей МБУ СШ № 23</w:t>
            </w:r>
          </w:p>
        </w:tc>
        <w:tc>
          <w:tcPr>
            <w:tcW w:w="2552" w:type="dxa"/>
          </w:tcPr>
          <w:p w:rsidR="00A41E01" w:rsidRDefault="00A41E01" w:rsidP="007B1E01">
            <w:pPr>
              <w:jc w:val="center"/>
              <w:rPr>
                <w:rFonts w:ascii="Times New Roman" w:hAnsi="Times New Roman" w:cs="Times New Roman"/>
                <w:sz w:val="24"/>
                <w:szCs w:val="24"/>
              </w:rPr>
            </w:pPr>
            <w:r>
              <w:rPr>
                <w:rFonts w:ascii="Times New Roman" w:hAnsi="Times New Roman" w:cs="Times New Roman"/>
                <w:sz w:val="24"/>
                <w:szCs w:val="24"/>
              </w:rPr>
              <w:t>26 – 28 августа 2019 г.</w:t>
            </w:r>
          </w:p>
        </w:tc>
        <w:tc>
          <w:tcPr>
            <w:tcW w:w="2693" w:type="dxa"/>
          </w:tcPr>
          <w:p w:rsidR="00A41E01" w:rsidRDefault="00A41E01"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A41E01" w:rsidRDefault="00A41E01" w:rsidP="007B1E01">
            <w:pPr>
              <w:spacing w:line="0" w:lineRule="atLeast"/>
              <w:jc w:val="center"/>
              <w:rPr>
                <w:rFonts w:ascii="Times New Roman" w:hAnsi="Times New Roman" w:cs="Times New Roman"/>
                <w:sz w:val="24"/>
                <w:szCs w:val="24"/>
              </w:rPr>
            </w:pPr>
            <w:r>
              <w:rPr>
                <w:rFonts w:ascii="Times New Roman" w:hAnsi="Times New Roman" w:cs="Times New Roman"/>
                <w:sz w:val="24"/>
                <w:szCs w:val="24"/>
              </w:rPr>
              <w:t>МБУ СШ № 23</w:t>
            </w:r>
          </w:p>
        </w:tc>
      </w:tr>
      <w:tr w:rsidR="00E10A86" w:rsidRPr="00C3009F"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12297" w:rsidRDefault="00E10A86" w:rsidP="007B1E0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Участие в региональных соревнованиях по шахматам «Первая лига» среди мальчиков и девочек до 11, 13 лет, юношей и девушек до 15 лет, до 17 лет </w:t>
            </w:r>
          </w:p>
        </w:tc>
        <w:tc>
          <w:tcPr>
            <w:tcW w:w="2552" w:type="dxa"/>
          </w:tcPr>
          <w:p w:rsidR="00E10A86" w:rsidRPr="00212297" w:rsidRDefault="00E10A86" w:rsidP="007B1E01">
            <w:pPr>
              <w:jc w:val="center"/>
              <w:rPr>
                <w:rFonts w:ascii="Times New Roman" w:hAnsi="Times New Roman" w:cs="Times New Roman"/>
                <w:sz w:val="24"/>
                <w:szCs w:val="24"/>
              </w:rPr>
            </w:pPr>
            <w:r>
              <w:rPr>
                <w:rFonts w:ascii="Times New Roman" w:hAnsi="Times New Roman" w:cs="Times New Roman"/>
                <w:sz w:val="24"/>
                <w:szCs w:val="24"/>
              </w:rPr>
              <w:t>28 сентября – 02 октября 2019 г.</w:t>
            </w:r>
          </w:p>
        </w:tc>
        <w:tc>
          <w:tcPr>
            <w:tcW w:w="2693" w:type="dxa"/>
          </w:tcPr>
          <w:p w:rsidR="00E10A86" w:rsidRPr="00212297"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C3009F"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12297" w:rsidRDefault="00E10A86" w:rsidP="007B1E01">
            <w:pPr>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первенстве Волгоградской области по шахматам среди мальчиков и девочек до 11, 13 лет, юношей и девушек до 15, 17, 19 лет</w:t>
            </w:r>
          </w:p>
        </w:tc>
        <w:tc>
          <w:tcPr>
            <w:tcW w:w="2552" w:type="dxa"/>
          </w:tcPr>
          <w:p w:rsidR="00E10A86" w:rsidRPr="00212297" w:rsidRDefault="00E10A86" w:rsidP="007B1E01">
            <w:pPr>
              <w:jc w:val="center"/>
              <w:rPr>
                <w:rFonts w:ascii="Times New Roman" w:hAnsi="Times New Roman" w:cs="Times New Roman"/>
                <w:sz w:val="24"/>
                <w:szCs w:val="24"/>
              </w:rPr>
            </w:pPr>
            <w:r>
              <w:rPr>
                <w:rFonts w:ascii="Times New Roman" w:hAnsi="Times New Roman" w:cs="Times New Roman"/>
                <w:sz w:val="24"/>
                <w:szCs w:val="24"/>
              </w:rPr>
              <w:t>28 сентября – 06 октября 2019 г.</w:t>
            </w:r>
          </w:p>
        </w:tc>
        <w:tc>
          <w:tcPr>
            <w:tcW w:w="2693" w:type="dxa"/>
          </w:tcPr>
          <w:p w:rsidR="00E10A86" w:rsidRPr="00212297"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C3009F"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первенстве Волгоградской области по шахматам среди юношей и девушек до 15, 17, 19 лет (дисциплина шахматная композиция)</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01 ноября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C3009F"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первенстве Волгоградской области по шахматам среди мальчиков и девочек до 9, 11, 13 лет, юношей и девушек до 15, 17, 19 лет (дисциплина блиц)</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02 ноября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C3009F"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в первенстве Волгоградской области по шахматам среди мальчиков и девочек до 9, 11, 13 лет, юношей и девушек до 15, 17, 19 лет (дисциплина быстрые шахматы)</w:t>
            </w:r>
          </w:p>
        </w:tc>
        <w:tc>
          <w:tcPr>
            <w:tcW w:w="2552"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03 – 04 ноября 2019 г.</w:t>
            </w:r>
          </w:p>
        </w:tc>
        <w:tc>
          <w:tcPr>
            <w:tcW w:w="2693" w:type="dxa"/>
          </w:tcPr>
          <w:p w:rsidR="00E10A86" w:rsidRDefault="00E10A86" w:rsidP="007B1E01">
            <w:pPr>
              <w:jc w:val="center"/>
              <w:rPr>
                <w:rFonts w:ascii="Times New Roman" w:hAnsi="Times New Roman" w:cs="Times New Roman"/>
                <w:sz w:val="24"/>
                <w:szCs w:val="24"/>
              </w:rPr>
            </w:pPr>
            <w:r>
              <w:rPr>
                <w:rFonts w:ascii="Times New Roman" w:hAnsi="Times New Roman" w:cs="Times New Roman"/>
                <w:sz w:val="24"/>
                <w:szCs w:val="24"/>
              </w:rPr>
              <w:t>г. Волгоград</w:t>
            </w:r>
          </w:p>
        </w:tc>
        <w:tc>
          <w:tcPr>
            <w:tcW w:w="3260" w:type="dxa"/>
            <w:vAlign w:val="center"/>
          </w:tcPr>
          <w:p w:rsidR="00E10A86" w:rsidRPr="00C3009F" w:rsidRDefault="00E10A86" w:rsidP="007B1E01">
            <w:pPr>
              <w:ind w:left="-108"/>
              <w:jc w:val="center"/>
              <w:rPr>
                <w:rFonts w:ascii="Times New Roman" w:hAnsi="Times New Roman" w:cs="Times New Roman"/>
                <w:color w:val="000000"/>
                <w:sz w:val="24"/>
                <w:szCs w:val="24"/>
              </w:rPr>
            </w:pPr>
            <w:r w:rsidRPr="002725D7">
              <w:rPr>
                <w:rFonts w:ascii="Times New Roman" w:hAnsi="Times New Roman" w:cs="Times New Roman"/>
                <w:sz w:val="24"/>
                <w:szCs w:val="24"/>
              </w:rPr>
              <w:t>КФК и</w:t>
            </w:r>
            <w:proofErr w:type="gramStart"/>
            <w:r w:rsidRPr="002725D7">
              <w:rPr>
                <w:rFonts w:ascii="Times New Roman" w:hAnsi="Times New Roman" w:cs="Times New Roman"/>
                <w:sz w:val="24"/>
                <w:szCs w:val="24"/>
              </w:rPr>
              <w:t xml:space="preserve"> С</w:t>
            </w:r>
            <w:proofErr w:type="gramEnd"/>
            <w:r w:rsidRPr="002725D7">
              <w:rPr>
                <w:rFonts w:ascii="Times New Roman" w:hAnsi="Times New Roman" w:cs="Times New Roman"/>
                <w:sz w:val="24"/>
                <w:szCs w:val="24"/>
              </w:rPr>
              <w:t xml:space="preserve"> Волгоградской области</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Pr="002725D7"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 xml:space="preserve">Участие в открытом первенстве Волгограда по шахматам среди команд </w:t>
            </w:r>
          </w:p>
        </w:tc>
        <w:tc>
          <w:tcPr>
            <w:tcW w:w="2552"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по положению</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по положению</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Волгоградская региональная общественная организация в поддержку молодежи "Молодежный совет"</w:t>
            </w:r>
          </w:p>
        </w:tc>
      </w:tr>
      <w:tr w:rsidR="00E10A86" w:rsidRPr="002725D7" w:rsidTr="00E10A86">
        <w:tc>
          <w:tcPr>
            <w:tcW w:w="959" w:type="dxa"/>
          </w:tcPr>
          <w:p w:rsidR="00E10A86" w:rsidRPr="002725D7" w:rsidRDefault="00E10A86" w:rsidP="00E10A86">
            <w:pPr>
              <w:pStyle w:val="a3"/>
              <w:numPr>
                <w:ilvl w:val="0"/>
                <w:numId w:val="22"/>
              </w:numPr>
              <w:jc w:val="center"/>
              <w:rPr>
                <w:rFonts w:ascii="Times New Roman" w:hAnsi="Times New Roman" w:cs="Times New Roman"/>
                <w:sz w:val="24"/>
                <w:szCs w:val="24"/>
              </w:rPr>
            </w:pPr>
          </w:p>
        </w:tc>
        <w:tc>
          <w:tcPr>
            <w:tcW w:w="6095" w:type="dxa"/>
          </w:tcPr>
          <w:p w:rsidR="00E10A86" w:rsidRDefault="00E10A86" w:rsidP="007B1E01">
            <w:pPr>
              <w:jc w:val="both"/>
              <w:rPr>
                <w:rFonts w:ascii="Times New Roman" w:hAnsi="Times New Roman" w:cs="Times New Roman"/>
                <w:sz w:val="24"/>
                <w:szCs w:val="24"/>
              </w:rPr>
            </w:pPr>
            <w:r w:rsidRPr="002725D7">
              <w:rPr>
                <w:rFonts w:ascii="Times New Roman" w:hAnsi="Times New Roman" w:cs="Times New Roman"/>
                <w:sz w:val="24"/>
                <w:szCs w:val="24"/>
              </w:rPr>
              <w:t xml:space="preserve">Участие в первенстве Волгограда по классическим шахматам среди мужчин  </w:t>
            </w:r>
          </w:p>
          <w:p w:rsidR="00E10A86" w:rsidRDefault="00E10A86" w:rsidP="007B1E01">
            <w:pPr>
              <w:jc w:val="both"/>
              <w:rPr>
                <w:rFonts w:ascii="Times New Roman" w:hAnsi="Times New Roman" w:cs="Times New Roman"/>
                <w:sz w:val="24"/>
                <w:szCs w:val="24"/>
              </w:rPr>
            </w:pPr>
          </w:p>
          <w:p w:rsidR="00E10A86" w:rsidRPr="002725D7" w:rsidRDefault="00E10A86" w:rsidP="007B1E01">
            <w:pPr>
              <w:jc w:val="both"/>
              <w:rPr>
                <w:rFonts w:ascii="Times New Roman" w:hAnsi="Times New Roman" w:cs="Times New Roman"/>
                <w:sz w:val="24"/>
                <w:szCs w:val="24"/>
              </w:rPr>
            </w:pPr>
          </w:p>
        </w:tc>
        <w:tc>
          <w:tcPr>
            <w:tcW w:w="2552" w:type="dxa"/>
          </w:tcPr>
          <w:p w:rsidR="00E10A86" w:rsidRPr="002725D7" w:rsidRDefault="00E10A86" w:rsidP="007B1E01">
            <w:pPr>
              <w:jc w:val="center"/>
              <w:rPr>
                <w:rFonts w:ascii="Times New Roman" w:hAnsi="Times New Roman" w:cs="Times New Roman"/>
                <w:sz w:val="24"/>
                <w:szCs w:val="24"/>
                <w:lang w:val="en-US"/>
              </w:rPr>
            </w:pPr>
            <w:r w:rsidRPr="002725D7">
              <w:rPr>
                <w:rFonts w:ascii="Times New Roman" w:hAnsi="Times New Roman" w:cs="Times New Roman"/>
                <w:sz w:val="24"/>
                <w:szCs w:val="24"/>
              </w:rPr>
              <w:t>по положению</w:t>
            </w:r>
          </w:p>
        </w:tc>
        <w:tc>
          <w:tcPr>
            <w:tcW w:w="2693" w:type="dxa"/>
          </w:tcPr>
          <w:p w:rsidR="00E10A86" w:rsidRPr="002725D7" w:rsidRDefault="00E10A86" w:rsidP="007B1E01">
            <w:pPr>
              <w:jc w:val="center"/>
              <w:rPr>
                <w:rFonts w:ascii="Times New Roman" w:hAnsi="Times New Roman" w:cs="Times New Roman"/>
                <w:sz w:val="24"/>
                <w:szCs w:val="24"/>
              </w:rPr>
            </w:pPr>
            <w:r w:rsidRPr="002725D7">
              <w:rPr>
                <w:rFonts w:ascii="Times New Roman" w:hAnsi="Times New Roman" w:cs="Times New Roman"/>
                <w:sz w:val="24"/>
                <w:szCs w:val="24"/>
              </w:rPr>
              <w:t>по положению</w:t>
            </w:r>
          </w:p>
        </w:tc>
        <w:tc>
          <w:tcPr>
            <w:tcW w:w="3260" w:type="dxa"/>
            <w:vAlign w:val="center"/>
          </w:tcPr>
          <w:p w:rsidR="00E10A86" w:rsidRPr="002725D7" w:rsidRDefault="00E10A86" w:rsidP="007B1E01">
            <w:pPr>
              <w:spacing w:line="0" w:lineRule="atLeast"/>
              <w:jc w:val="center"/>
              <w:rPr>
                <w:rFonts w:ascii="Times New Roman" w:hAnsi="Times New Roman" w:cs="Times New Roman"/>
                <w:sz w:val="24"/>
                <w:szCs w:val="24"/>
              </w:rPr>
            </w:pPr>
            <w:r w:rsidRPr="002725D7">
              <w:rPr>
                <w:rFonts w:ascii="Times New Roman" w:hAnsi="Times New Roman" w:cs="Times New Roman"/>
                <w:sz w:val="24"/>
                <w:szCs w:val="24"/>
              </w:rPr>
              <w:t>Волгоградская региональная общественная организация в поддержку молодежи "Молодежный совет"</w:t>
            </w:r>
          </w:p>
        </w:tc>
      </w:tr>
    </w:tbl>
    <w:p w:rsidR="00E10A86" w:rsidRPr="00997684" w:rsidRDefault="00E10A86" w:rsidP="00A41E01">
      <w:pPr>
        <w:ind w:right="-53"/>
        <w:jc w:val="both"/>
        <w:rPr>
          <w:rFonts w:ascii="Times New Roman" w:hAnsi="Times New Roman" w:cs="Times New Roman"/>
          <w:sz w:val="28"/>
          <w:szCs w:val="28"/>
        </w:rPr>
      </w:pPr>
    </w:p>
    <w:sectPr w:rsidR="00E10A86" w:rsidRPr="00997684" w:rsidSect="00E10A86">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F5A"/>
    <w:multiLevelType w:val="hybridMultilevel"/>
    <w:tmpl w:val="20D4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61BEA"/>
    <w:multiLevelType w:val="hybridMultilevel"/>
    <w:tmpl w:val="1C08E4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064395"/>
    <w:multiLevelType w:val="hybridMultilevel"/>
    <w:tmpl w:val="9894F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03DDD"/>
    <w:multiLevelType w:val="hybridMultilevel"/>
    <w:tmpl w:val="B3B84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577C5"/>
    <w:multiLevelType w:val="hybridMultilevel"/>
    <w:tmpl w:val="74846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73B8B"/>
    <w:multiLevelType w:val="hybridMultilevel"/>
    <w:tmpl w:val="D5B89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8F37F9"/>
    <w:multiLevelType w:val="hybridMultilevel"/>
    <w:tmpl w:val="21BA3298"/>
    <w:lvl w:ilvl="0" w:tplc="B86805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186AA1"/>
    <w:multiLevelType w:val="hybridMultilevel"/>
    <w:tmpl w:val="ECFC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5D6769"/>
    <w:multiLevelType w:val="hybridMultilevel"/>
    <w:tmpl w:val="DFEC15A6"/>
    <w:lvl w:ilvl="0" w:tplc="DDA8F2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5D1F88"/>
    <w:multiLevelType w:val="hybridMultilevel"/>
    <w:tmpl w:val="0B56667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CC5380"/>
    <w:multiLevelType w:val="hybridMultilevel"/>
    <w:tmpl w:val="5B94B2E8"/>
    <w:lvl w:ilvl="0" w:tplc="FA32E23A">
      <w:start w:val="1"/>
      <w:numFmt w:val="decimal"/>
      <w:lvlText w:val="%1."/>
      <w:lvlJc w:val="left"/>
      <w:pPr>
        <w:ind w:left="720" w:hanging="360"/>
      </w:pPr>
    </w:lvl>
    <w:lvl w:ilvl="1" w:tplc="67B4DCE8">
      <w:start w:val="1"/>
      <w:numFmt w:val="lowerLetter"/>
      <w:lvlText w:val="%2."/>
      <w:lvlJc w:val="left"/>
      <w:pPr>
        <w:ind w:left="1440" w:hanging="360"/>
      </w:pPr>
    </w:lvl>
    <w:lvl w:ilvl="2" w:tplc="2BEEAE84">
      <w:start w:val="1"/>
      <w:numFmt w:val="lowerRoman"/>
      <w:lvlText w:val="%3."/>
      <w:lvlJc w:val="right"/>
      <w:pPr>
        <w:ind w:left="2160" w:hanging="180"/>
      </w:pPr>
    </w:lvl>
    <w:lvl w:ilvl="3" w:tplc="B06CCECA">
      <w:start w:val="1"/>
      <w:numFmt w:val="decimal"/>
      <w:lvlText w:val="%4."/>
      <w:lvlJc w:val="left"/>
      <w:pPr>
        <w:ind w:left="2880" w:hanging="360"/>
      </w:pPr>
    </w:lvl>
    <w:lvl w:ilvl="4" w:tplc="BBD21BC8">
      <w:start w:val="1"/>
      <w:numFmt w:val="lowerLetter"/>
      <w:lvlText w:val="%5."/>
      <w:lvlJc w:val="left"/>
      <w:pPr>
        <w:ind w:left="3600" w:hanging="360"/>
      </w:pPr>
    </w:lvl>
    <w:lvl w:ilvl="5" w:tplc="2D80019E">
      <w:start w:val="1"/>
      <w:numFmt w:val="lowerRoman"/>
      <w:lvlText w:val="%6."/>
      <w:lvlJc w:val="right"/>
      <w:pPr>
        <w:ind w:left="4320" w:hanging="180"/>
      </w:pPr>
    </w:lvl>
    <w:lvl w:ilvl="6" w:tplc="7264FA6C">
      <w:start w:val="1"/>
      <w:numFmt w:val="decimal"/>
      <w:lvlText w:val="%7."/>
      <w:lvlJc w:val="left"/>
      <w:pPr>
        <w:ind w:left="5040" w:hanging="360"/>
      </w:pPr>
    </w:lvl>
    <w:lvl w:ilvl="7" w:tplc="90E2BFC2">
      <w:start w:val="1"/>
      <w:numFmt w:val="lowerLetter"/>
      <w:lvlText w:val="%8."/>
      <w:lvlJc w:val="left"/>
      <w:pPr>
        <w:ind w:left="5760" w:hanging="360"/>
      </w:pPr>
    </w:lvl>
    <w:lvl w:ilvl="8" w:tplc="2DA0C2A0">
      <w:start w:val="1"/>
      <w:numFmt w:val="lowerRoman"/>
      <w:lvlText w:val="%9."/>
      <w:lvlJc w:val="right"/>
      <w:pPr>
        <w:ind w:left="6480" w:hanging="180"/>
      </w:pPr>
    </w:lvl>
  </w:abstractNum>
  <w:abstractNum w:abstractNumId="11">
    <w:nsid w:val="5A9604DF"/>
    <w:multiLevelType w:val="hybridMultilevel"/>
    <w:tmpl w:val="13BA27D8"/>
    <w:lvl w:ilvl="0" w:tplc="E7044A6C">
      <w:start w:val="1"/>
      <w:numFmt w:val="decimal"/>
      <w:lvlText w:val="%1)"/>
      <w:lvlJc w:val="left"/>
      <w:pPr>
        <w:ind w:left="720" w:hanging="360"/>
      </w:pPr>
    </w:lvl>
    <w:lvl w:ilvl="1" w:tplc="69F0BC3A">
      <w:start w:val="1"/>
      <w:numFmt w:val="lowerLetter"/>
      <w:lvlText w:val="%2."/>
      <w:lvlJc w:val="left"/>
      <w:pPr>
        <w:ind w:left="1440" w:hanging="360"/>
      </w:pPr>
    </w:lvl>
    <w:lvl w:ilvl="2" w:tplc="83723D76">
      <w:start w:val="1"/>
      <w:numFmt w:val="lowerRoman"/>
      <w:lvlText w:val="%3."/>
      <w:lvlJc w:val="right"/>
      <w:pPr>
        <w:ind w:left="2160" w:hanging="180"/>
      </w:pPr>
    </w:lvl>
    <w:lvl w:ilvl="3" w:tplc="58008ED6">
      <w:start w:val="1"/>
      <w:numFmt w:val="decimal"/>
      <w:lvlText w:val="%4."/>
      <w:lvlJc w:val="left"/>
      <w:pPr>
        <w:ind w:left="2880" w:hanging="360"/>
      </w:pPr>
    </w:lvl>
    <w:lvl w:ilvl="4" w:tplc="101A184A">
      <w:start w:val="1"/>
      <w:numFmt w:val="lowerLetter"/>
      <w:lvlText w:val="%5."/>
      <w:lvlJc w:val="left"/>
      <w:pPr>
        <w:ind w:left="3600" w:hanging="360"/>
      </w:pPr>
    </w:lvl>
    <w:lvl w:ilvl="5" w:tplc="40B49EFE">
      <w:start w:val="1"/>
      <w:numFmt w:val="lowerRoman"/>
      <w:lvlText w:val="%6."/>
      <w:lvlJc w:val="right"/>
      <w:pPr>
        <w:ind w:left="4320" w:hanging="180"/>
      </w:pPr>
    </w:lvl>
    <w:lvl w:ilvl="6" w:tplc="0F0A395E">
      <w:start w:val="1"/>
      <w:numFmt w:val="decimal"/>
      <w:lvlText w:val="%7."/>
      <w:lvlJc w:val="left"/>
      <w:pPr>
        <w:ind w:left="5040" w:hanging="360"/>
      </w:pPr>
    </w:lvl>
    <w:lvl w:ilvl="7" w:tplc="32A418B6">
      <w:start w:val="1"/>
      <w:numFmt w:val="lowerLetter"/>
      <w:lvlText w:val="%8."/>
      <w:lvlJc w:val="left"/>
      <w:pPr>
        <w:ind w:left="5760" w:hanging="360"/>
      </w:pPr>
    </w:lvl>
    <w:lvl w:ilvl="8" w:tplc="709EFFC4">
      <w:start w:val="1"/>
      <w:numFmt w:val="lowerRoman"/>
      <w:lvlText w:val="%9."/>
      <w:lvlJc w:val="right"/>
      <w:pPr>
        <w:ind w:left="6480" w:hanging="180"/>
      </w:pPr>
    </w:lvl>
  </w:abstractNum>
  <w:abstractNum w:abstractNumId="12">
    <w:nsid w:val="5DEC6AB8"/>
    <w:multiLevelType w:val="multilevel"/>
    <w:tmpl w:val="776CD58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1634D7E"/>
    <w:multiLevelType w:val="hybridMultilevel"/>
    <w:tmpl w:val="E252E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4D541F"/>
    <w:multiLevelType w:val="hybridMultilevel"/>
    <w:tmpl w:val="5B706F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1D4AC1"/>
    <w:multiLevelType w:val="hybridMultilevel"/>
    <w:tmpl w:val="3B36F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D9131C"/>
    <w:multiLevelType w:val="hybridMultilevel"/>
    <w:tmpl w:val="A06262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F154AA"/>
    <w:multiLevelType w:val="hybridMultilevel"/>
    <w:tmpl w:val="93FA4F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4F6CB3"/>
    <w:multiLevelType w:val="hybridMultilevel"/>
    <w:tmpl w:val="224AF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540B2E"/>
    <w:multiLevelType w:val="hybridMultilevel"/>
    <w:tmpl w:val="D3285C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F51B24"/>
    <w:multiLevelType w:val="hybridMultilevel"/>
    <w:tmpl w:val="97DC4016"/>
    <w:lvl w:ilvl="0" w:tplc="2B1E939E">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B9377FB"/>
    <w:multiLevelType w:val="hybridMultilevel"/>
    <w:tmpl w:val="476C68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18"/>
  </w:num>
  <w:num w:numId="5">
    <w:abstractNumId w:val="5"/>
  </w:num>
  <w:num w:numId="6">
    <w:abstractNumId w:val="2"/>
  </w:num>
  <w:num w:numId="7">
    <w:abstractNumId w:val="4"/>
  </w:num>
  <w:num w:numId="8">
    <w:abstractNumId w:val="1"/>
  </w:num>
  <w:num w:numId="9">
    <w:abstractNumId w:val="0"/>
  </w:num>
  <w:num w:numId="10">
    <w:abstractNumId w:val="7"/>
  </w:num>
  <w:num w:numId="11">
    <w:abstractNumId w:val="8"/>
  </w:num>
  <w:num w:numId="12">
    <w:abstractNumId w:val="6"/>
  </w:num>
  <w:num w:numId="13">
    <w:abstractNumId w:val="20"/>
  </w:num>
  <w:num w:numId="14">
    <w:abstractNumId w:val="19"/>
  </w:num>
  <w:num w:numId="15">
    <w:abstractNumId w:val="14"/>
  </w:num>
  <w:num w:numId="16">
    <w:abstractNumId w:val="16"/>
  </w:num>
  <w:num w:numId="17">
    <w:abstractNumId w:val="3"/>
  </w:num>
  <w:num w:numId="18">
    <w:abstractNumId w:val="17"/>
  </w:num>
  <w:num w:numId="19">
    <w:abstractNumId w:val="21"/>
  </w:num>
  <w:num w:numId="20">
    <w:abstractNumId w:val="9"/>
  </w:num>
  <w:num w:numId="21">
    <w:abstractNumId w:val="12"/>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DF64B0"/>
    <w:rsid w:val="00005326"/>
    <w:rsid w:val="000056E9"/>
    <w:rsid w:val="00012364"/>
    <w:rsid w:val="00072BB7"/>
    <w:rsid w:val="00084022"/>
    <w:rsid w:val="00085DC5"/>
    <w:rsid w:val="000F12CA"/>
    <w:rsid w:val="001055FC"/>
    <w:rsid w:val="0019592A"/>
    <w:rsid w:val="001B138E"/>
    <w:rsid w:val="001C4F9E"/>
    <w:rsid w:val="00271879"/>
    <w:rsid w:val="002A59CE"/>
    <w:rsid w:val="002D37FE"/>
    <w:rsid w:val="002F1770"/>
    <w:rsid w:val="002F2939"/>
    <w:rsid w:val="003353E4"/>
    <w:rsid w:val="00350567"/>
    <w:rsid w:val="00353639"/>
    <w:rsid w:val="0035782A"/>
    <w:rsid w:val="00357E3D"/>
    <w:rsid w:val="0038321B"/>
    <w:rsid w:val="003C49A7"/>
    <w:rsid w:val="003E0D05"/>
    <w:rsid w:val="00437CA7"/>
    <w:rsid w:val="00464130"/>
    <w:rsid w:val="0049340A"/>
    <w:rsid w:val="004A2B8F"/>
    <w:rsid w:val="004B175D"/>
    <w:rsid w:val="004B625F"/>
    <w:rsid w:val="00557A7F"/>
    <w:rsid w:val="005755A6"/>
    <w:rsid w:val="00597E7C"/>
    <w:rsid w:val="005B79C0"/>
    <w:rsid w:val="00631106"/>
    <w:rsid w:val="007027CF"/>
    <w:rsid w:val="00731148"/>
    <w:rsid w:val="00734475"/>
    <w:rsid w:val="00760B27"/>
    <w:rsid w:val="007C568C"/>
    <w:rsid w:val="007F5DF8"/>
    <w:rsid w:val="00814445"/>
    <w:rsid w:val="00827231"/>
    <w:rsid w:val="0090504B"/>
    <w:rsid w:val="00912F98"/>
    <w:rsid w:val="00915BC0"/>
    <w:rsid w:val="009226EE"/>
    <w:rsid w:val="00956D4D"/>
    <w:rsid w:val="00970901"/>
    <w:rsid w:val="009877AB"/>
    <w:rsid w:val="009905A3"/>
    <w:rsid w:val="00997684"/>
    <w:rsid w:val="009B79F1"/>
    <w:rsid w:val="009E34FA"/>
    <w:rsid w:val="00A41E01"/>
    <w:rsid w:val="00A44B5F"/>
    <w:rsid w:val="00A70748"/>
    <w:rsid w:val="00A80F1D"/>
    <w:rsid w:val="00B21237"/>
    <w:rsid w:val="00B34391"/>
    <w:rsid w:val="00B425B2"/>
    <w:rsid w:val="00B550B8"/>
    <w:rsid w:val="00B6009F"/>
    <w:rsid w:val="00BB315B"/>
    <w:rsid w:val="00BF6BD8"/>
    <w:rsid w:val="00C24F50"/>
    <w:rsid w:val="00C4445E"/>
    <w:rsid w:val="00CE4596"/>
    <w:rsid w:val="00CF32FC"/>
    <w:rsid w:val="00D36A55"/>
    <w:rsid w:val="00D77EC0"/>
    <w:rsid w:val="00D84599"/>
    <w:rsid w:val="00D92987"/>
    <w:rsid w:val="00DF0B0B"/>
    <w:rsid w:val="00DF64B0"/>
    <w:rsid w:val="00E07F25"/>
    <w:rsid w:val="00E10A86"/>
    <w:rsid w:val="00E25477"/>
    <w:rsid w:val="00E37E20"/>
    <w:rsid w:val="00E70249"/>
    <w:rsid w:val="00E90EBA"/>
    <w:rsid w:val="00EC432A"/>
    <w:rsid w:val="00EC4F01"/>
    <w:rsid w:val="00ED6C25"/>
    <w:rsid w:val="00EE1A38"/>
    <w:rsid w:val="00F85547"/>
    <w:rsid w:val="00FD2C28"/>
    <w:rsid w:val="1974DF3F"/>
    <w:rsid w:val="451DCD16"/>
    <w:rsid w:val="6EBBE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6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2939"/>
    <w:pPr>
      <w:ind w:left="720"/>
      <w:contextualSpacing/>
    </w:pPr>
  </w:style>
  <w:style w:type="paragraph" w:styleId="a4">
    <w:name w:val="Balloon Text"/>
    <w:basedOn w:val="a"/>
    <w:link w:val="a5"/>
    <w:uiPriority w:val="99"/>
    <w:semiHidden/>
    <w:unhideWhenUsed/>
    <w:rsid w:val="00E07F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7F25"/>
    <w:rPr>
      <w:rFonts w:ascii="Tahoma" w:hAnsi="Tahoma" w:cs="Tahoma"/>
      <w:sz w:val="16"/>
      <w:szCs w:val="16"/>
    </w:rPr>
  </w:style>
  <w:style w:type="table" w:styleId="a6">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2939"/>
    <w:pPr>
      <w:ind w:left="720"/>
      <w:contextualSpacing/>
    </w:pPr>
  </w:style>
  <w:style w:type="paragraph" w:styleId="a4">
    <w:name w:val="Balloon Text"/>
    <w:basedOn w:val="a"/>
    <w:link w:val="a5"/>
    <w:uiPriority w:val="99"/>
    <w:semiHidden/>
    <w:unhideWhenUsed/>
    <w:rsid w:val="00E07F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7F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91</Pages>
  <Words>19087</Words>
  <Characters>108798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Шубин</dc:creator>
  <cp:lastModifiedBy>дмитрий сорокин</cp:lastModifiedBy>
  <cp:revision>9</cp:revision>
  <cp:lastPrinted>2019-04-30T07:35:00Z</cp:lastPrinted>
  <dcterms:created xsi:type="dcterms:W3CDTF">2018-08-14T06:06:00Z</dcterms:created>
  <dcterms:modified xsi:type="dcterms:W3CDTF">2019-04-30T07:41:00Z</dcterms:modified>
</cp:coreProperties>
</file>